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Translating embeddings for modeling multi-relational data | Proceedings of the 26th International Conference on Neural Information Processing Systems - Volume 2</w:t>
      </w:r>
      <w:br/>
      <w:hyperlink r:id="rId7" w:history="1">
        <w:r>
          <w:rPr>
            <w:color w:val="2980b9"/>
            <w:u w:val="single"/>
          </w:rPr>
          <w:t xml:space="preserve">https://dl.acm.org/doi/10.5555/2999792.2999923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提出了一个简单易用、参数少且可扩展的模型TransE，用于将多关系数据中的实体和关系嵌入到低维向量空间中。</w:t>
      </w:r>
    </w:p>
    <w:p>
      <w:pPr>
        <w:jc w:val="both"/>
      </w:pPr>
      <w:r>
        <w:rPr/>
        <w:t xml:space="preserve">2. TransE将关系解释为对实体低维嵌入的平移操作，这种假设证明是有效的，并在两个知识库上的链接预测任务中显著优于现有方法。</w:t>
      </w:r>
    </w:p>
    <w:p>
      <w:pPr>
        <w:jc w:val="both"/>
      </w:pPr>
      <w:r>
        <w:rPr/>
        <w:t xml:space="preserve">3. TransE可以成功地在包含1M个实体、25k个关系和超过17M个训练样本的大规模数据集上进行训练。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新的方法TransE，用于将多关系数据中的实体和关系嵌入到低维向量空间中。作者声称该方法具有简单易用、参数少、可扩展性强等优点，并在两个知识库上的链接预测任务中表现出了显著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作者没有充分考虑到不同领域之间可能存在的差异性，因此该方法是否适用于其他领域仍需进一步验证。其次，作者没有探讨该方法可能存在的风险和局限性，例如过拟合、数据稀疏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此外，在宣传内容方面，作者过于强调了该方法的优点而忽略了其缺点和局限性。同时，文章也没有平等地呈现双方观点，缺乏对其他相关研究成果的比较和分析。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总之，尽管该文章提出了一个新颖且有效的方法，但仍需要更多实验验证和深入探讨其适用范围及潜在风险。同时，在报道时应注意客观公正、平等呈现双方观点，并避免片面宣传。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Domain-specificity of TransE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TransE
</w:t>
      </w:r>
    </w:p>
    <w:p>
      <w:pPr>
        <w:spacing w:after="0"/>
        <w:numPr>
          <w:ilvl w:val="0"/>
          <w:numId w:val="2"/>
        </w:numPr>
      </w:pPr>
      <w:r>
        <w:rPr/>
        <w:t xml:space="preserve">Biased promotion of TransE's advantages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presentation of different perspectives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experimental validation of TransE
</w:t>
      </w:r>
    </w:p>
    <w:p>
      <w:pPr>
        <w:numPr>
          <w:ilvl w:val="0"/>
          <w:numId w:val="2"/>
        </w:numPr>
      </w:pPr>
      <w:r>
        <w:rPr/>
        <w:t xml:space="preserve">Importance of objective and fair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https://www.fullpicture.app/item/85de5cff483ef3d43dcdc9c5b8f4bd78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345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5555/2999792.2999923" TargetMode="External"/><Relationship Id="rId8" Type="http://schemas.openxmlformats.org/officeDocument/2006/relationships/hyperlink" Target="https://www.fullpicture.app/item/85de5cff483ef3d43dcdc9c5b8f4bd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2023-06-10T07:06:47+02:00</dcterms:created>
  <dcterms:modified xsi:type="dcterms:W3CDTF">2023-06-10T07:06:47+02:00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