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硅对还原和氧化泥炭有机物产生温室气体的不同影响 - ScienceDirect</w:t>
      </w:r>
      <w:br/>
      <w:hyperlink r:id="rId7" w:history="1">
        <w:r>
          <w:rPr>
            <w:color w:val="2980b9"/>
            <w:u w:val="single"/>
          </w:rPr>
          <w:t xml:space="preserve">https://www.sciencedirect.com/science/article/pii/S0016706120326719</w:t>
        </w:r>
      </w:hyperlink>
    </w:p>
    <w:p>
      <w:pPr>
        <w:pStyle w:val="Heading1"/>
      </w:pPr>
      <w:bookmarkStart w:id="2" w:name="_Toc2"/>
      <w:r>
        <w:t>Article summary:</w:t>
      </w:r>
      <w:bookmarkEnd w:id="2"/>
    </w:p>
    <w:p>
      <w:pPr>
        <w:jc w:val="both"/>
      </w:pPr>
      <w:r>
        <w:rPr/>
        <w:t xml:space="preserve">1. 硅对泥炭有机物分解的影响取决于氧化还原条件和铁铁相的存在。</w:t>
      </w:r>
    </w:p>
    <w:p>
      <w:pPr>
        <w:jc w:val="both"/>
      </w:pPr>
      <w:r>
        <w:rPr/>
        <w:t xml:space="preserve">2. 在先前氧化的泥炭中，硅添加可以增加微生物活性和CO2产量，但在没有铁铁相的情况下，硅对分解过程没有影响。</w:t>
      </w:r>
    </w:p>
    <w:p>
      <w:pPr>
        <w:jc w:val="both"/>
      </w:pPr>
      <w:r>
        <w:rPr/>
        <w:t xml:space="preserve">3. 氧化还原条件和铁的有效性是Si对泥炭分解和养分有效性影响的主要控制因素。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对文章的批判性分析。但是，我可以提醒读者在阅读任何文章时要保持批判性思维，注意作者可能存在的偏见和宣传内容，并寻找其他来源以获取更全面和客观的信息。同时，也要注意到科学研究中存在不确定性和争议，需要谨慎评估证据并避免过度解读结果。</w:t>
      </w:r>
    </w:p>
    <w:p>
      <w:pPr>
        <w:pStyle w:val="Heading1"/>
      </w:pPr>
      <w:bookmarkStart w:id="5" w:name="_Toc5"/>
      <w:r>
        <w:t>Topics for further research:</w:t>
      </w:r>
      <w:bookmarkEnd w:id="5"/>
    </w:p>
    <w:p>
      <w:pPr>
        <w:spacing w:after="0"/>
        <w:numPr>
          <w:ilvl w:val="0"/>
          <w:numId w:val="2"/>
        </w:numPr>
      </w:pPr>
      <w:r>
        <w:rPr/>
        <w:t xml:space="preserve">Critical thinking skills
</w:t>
      </w:r>
    </w:p>
    <w:p>
      <w:pPr>
        <w:spacing w:after="0"/>
        <w:numPr>
          <w:ilvl w:val="0"/>
          <w:numId w:val="2"/>
        </w:numPr>
      </w:pPr>
      <w:r>
        <w:rPr/>
        <w:t xml:space="preserve">Author bias and propaganda
</w:t>
      </w:r>
    </w:p>
    <w:p>
      <w:pPr>
        <w:spacing w:after="0"/>
        <w:numPr>
          <w:ilvl w:val="0"/>
          <w:numId w:val="2"/>
        </w:numPr>
      </w:pPr>
      <w:r>
        <w:rPr/>
        <w:t xml:space="preserve">Seeking multiple sources for comprehensive and objective information
</w:t>
      </w:r>
    </w:p>
    <w:p>
      <w:pPr>
        <w:spacing w:after="0"/>
        <w:numPr>
          <w:ilvl w:val="0"/>
          <w:numId w:val="2"/>
        </w:numPr>
      </w:pPr>
      <w:r>
        <w:rPr/>
        <w:t xml:space="preserve">Acknowledging uncertainty and controversy in scientific research
</w:t>
      </w:r>
    </w:p>
    <w:p>
      <w:pPr>
        <w:spacing w:after="0"/>
        <w:numPr>
          <w:ilvl w:val="0"/>
          <w:numId w:val="2"/>
        </w:numPr>
      </w:pPr>
      <w:r>
        <w:rPr/>
        <w:t xml:space="preserve">Careful evaluation of evidence
</w:t>
      </w:r>
    </w:p>
    <w:p>
      <w:pPr>
        <w:numPr>
          <w:ilvl w:val="0"/>
          <w:numId w:val="2"/>
        </w:numPr>
      </w:pPr>
      <w:r>
        <w:rPr/>
        <w:t xml:space="preserve">Avoiding overinterpretation of results.</w:t>
      </w:r>
    </w:p>
    <w:p>
      <w:pPr>
        <w:pStyle w:val="Heading1"/>
      </w:pPr>
      <w:bookmarkStart w:id="6" w:name="_Toc6"/>
      <w:r>
        <w:t>Report location:</w:t>
      </w:r>
      <w:bookmarkEnd w:id="6"/>
    </w:p>
    <w:p>
      <w:hyperlink r:id="rId8" w:history="1">
        <w:r>
          <w:rPr>
            <w:color w:val="2980b9"/>
            <w:u w:val="single"/>
          </w:rPr>
          <w:t xml:space="preserve">https://www.fullpicture.app/item/858b46ddfe1e44e4ef6501dd57142d65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CF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6120326719" TargetMode="External"/><Relationship Id="rId8" Type="http://schemas.openxmlformats.org/officeDocument/2006/relationships/hyperlink" Target="https://www.fullpicture.app/item/858b46ddfe1e44e4ef6501dd57142d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2023-12-17T20:09:00+01:00</dcterms:created>
  <dcterms:modified xsi:type="dcterms:W3CDTF">2023-12-17T20:09:00+01:00</dcterms:modified>
</cp:coreProperties>
</file>

<file path=docProps/custom.xml><?xml version="1.0" encoding="utf-8"?>
<Properties xmlns="http://schemas.openxmlformats.org/officeDocument/2006/custom-properties" xmlns:vt="http://schemas.openxmlformats.org/officeDocument/2006/docPropsVTypes"/>
</file>