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Mechanisms underlying the effect of gluten and its hydrolysates on in vitro enzymatic digestibility of wheat starch - 中国知网</w:t></w:r><w:br/><w:hyperlink r:id="rId7" w:history="1"><w:r><w:rPr><w:color w:val="2980b9"/><w:u w:val="single"/></w:rPr><w:t xml:space="preserve">https://kns.cnki.net/kcms2/article/abstract?v=LeQIq0pPraN7z56UFBXYmp5cqSpFXzXCGVbaQPERae6LYXM0nWqcCWJBP3-SOw7KAqrnE1KQNfbyepFuNsOq4XKqXqOofjk7CXv8iFOK3W1xnyWRq4NR7MpRtrYqS6kW&uniplatform=NZKPT</w:t></w:r></w:hyperlink></w:p><w:p><w:pPr><w:pStyle w:val="Heading1"/></w:pPr><w:bookmarkStart w:id="2" w:name="_Toc2"/><w:r><w:t>Article summary:</w:t></w:r><w:bookmarkEnd w:id="2"/></w:p><w:p><w:pPr><w:jc w:val="both"/></w:pPr><w:r><w:rPr/><w:t xml:space="preserve">1. 本研究探讨了麸质及其水解产物对小麦淀粉消化性的影响。添加麸质和其水解产物会降低小麦淀粉的消化速率和水解百分比。</w:t></w:r></w:p><w:p><w:pPr><w:jc w:val="both"/></w:pPr><w:r><w:rPr/><w:t xml:space="preserve">2. 麸质经过1小时水解后，对小麦淀粉的影响更为显著。</w:t></w:r></w:p><w:p><w:pPr><w:jc w:val="both"/></w:pPr><w:r><w:rPr/><w:t xml:space="preserve">3. 理解蛋白质、淀粉和消化酶之间的相互作用对揭示蛋白质影响淀粉消化性的机制非常重要。</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潜在偏见及其来源：文章没有明确提及作者的背景和可能存在的潜在偏见。这可能导致读者对研究结果的客观性产生怀疑。</w:t></w:r></w:p><w:p><w:pPr><w:jc w:val="both"/></w:pPr><w:r><w:rPr/><w:t xml:space="preserve"></w:t></w:r></w:p><w:p><w:pPr><w:jc w:val="both"/></w:pPr><w:r><w:rPr/><w:t xml:space="preserve">2. 片面报道：文章只关注了蛋白质（麸质）对小麦淀粉消化率的影响，而忽略了其他可能影响消化率的因素，如温度、pH值等。这种片面报道可能导致读者对研究结果的完整性产生疑问。</w:t></w:r></w:p><w:p><w:pPr><w:jc w:val="both"/></w:pPr><w:r><w:rPr/><w:t xml:space="preserve"></w:t></w:r></w:p><w:p><w:pPr><w:jc w:val="both"/></w:pPr><w:r><w:rPr/><w:t xml:space="preserve">3. 无根据的主张：文章声称添加麸质或其水解物会降低小麦淀粉消化率，但未提供充分的实验证据来支持这一主张。缺乏实验证据使得读者难以相信该结论的可靠性。</w:t></w:r></w:p><w:p><w:pPr><w:jc w:val="both"/></w:pPr><w:r><w:rPr/><w:t xml:space="preserve"></w:t></w:r></w:p><w:p><w:pPr><w:jc w:val="both"/></w:pPr><w:r><w:rPr/><w:t xml:space="preserve">4. 缺失的考虑点：文章没有考虑到不同类型和含量的蛋白质对小麦淀粉消化率可能产生不同影响的情况。此外，也未考虑到个体差异和消化系统特征等因素对消化率的影响。</w:t></w:r></w:p><w:p><w:pPr><w:jc w:val="both"/></w:pPr><w:r><w:rPr/><w:t xml:space="preserve"></w:t></w:r></w:p><w:p><w:pPr><w:jc w:val="both"/></w:pPr><w:r><w:rPr/><w:t xml:space="preserve">5. 所提出主张的缺失证据：尽管文章声称添加麸质或其水解物会降低小麦淀粉消化率，但未提供充分的实验证据来支持这一主张。缺乏实验证据使得读者难以相信该结论的可靠性。</w:t></w:r></w:p><w:p><w:pPr><w:jc w:val="both"/></w:pPr><w:r><w:rPr/><w:t xml:space="preserve"></w:t></w:r></w:p><w:p><w:pPr><w:jc w:val="both"/></w:pPr><w:r><w:rPr/><w:t xml:space="preserve">6. 未探索的反驳：文章没有探讨可能存在的反驳观点或其他研究结果与其结论相悖的情况。这种未探索反驳可能导致读者对研究结果的客观性产生怀疑。</w:t></w:r></w:p><w:p><w:pPr><w:jc w:val="both"/></w:pPr><w:r><w:rPr/><w:t xml:space="preserve"></w:t></w:r></w:p><w:p><w:pPr><w:jc w:val="both"/></w:pPr><w:r><w:rPr/><w:t xml:space="preserve">7. 宣传内容和偏袒：文章没有明确表明是否存在宣传内容或偏袒特定观点或利益集团的情况。然而，由于缺乏作者背景信息和潜在偏见的披露，读者可能会对文章中是否存在宣传内容和偏袒产生质疑。</w:t></w:r></w:p><w:p><w:pPr><w:jc w:val="both"/></w:pPr><w:r><w:rPr/><w:t xml:space="preserve"></w:t></w:r></w:p><w:p><w:pPr><w:jc w:val="both"/></w:pPr><w:r><w:rPr/><w:t xml:space="preserve">8. 是否注意到可能的风险：文章没有提及可能与添加麸质或其水解物相关的风险，如过敏反应等。忽略这些潜在风险可能导致读者对研究结果的完整性和可靠性产生质疑。</w:t></w:r></w:p><w:p><w:pPr><w:jc w:val="both"/></w:pPr><w:r><w:rPr/><w:t xml:space="preserve"></w:t></w:r></w:p><w:p><w:pPr><w:jc w:val="both"/></w:pPr><w:r><w:rPr/><w:t xml:space="preserve">9. 没有平等地呈现双方：文章只关注了麸质对小麦淀粉消化率的影响，并未平等地呈现其他可能影响消化率的因素。这种不平等的呈现可能导致读者对研究结果的客观性产生怀疑。</w:t></w:r></w:p><w:p><w:pPr><w:jc w:val="both"/></w:pPr><w:r><w:rPr/><w:t xml:space="preserve"></w:t></w:r></w:p><w:p><w:pPr><w:jc w:val="both"/></w:pPr><w:r><w:rPr/><w:t xml:space="preserve">综上所述，上述文章存在潜在偏见、片面报道、无根据的主张、缺失的考虑点、所提出主张的缺失证据、未探索的反驳、宣传内容和偏袒等问题。读者应该对该研究结果保持谨慎，并寻找更多相关研究来进行综合评估。</w:t></w:r></w:p><w:p><w:pPr><w:pStyle w:val="Heading1"/></w:pPr><w:bookmarkStart w:id="5" w:name="_Toc5"/><w:r><w:t>Topics for further research:</w:t></w:r><w:bookmarkEnd w:id="5"/></w:p><w:p><w:pPr><w:spacing w:after="0"/><w:numPr><w:ilvl w:val="0"/><w:numId w:val="2"/></w:numPr></w:pPr><w:r><w:rPr/><w:t xml:space="preserve">作者背景和潜在偏见
</w:t></w:r></w:p><w:p><w:pPr><w:spacing w:after="0"/><w:numPr><w:ilvl w:val="0"/><w:numId w:val="2"/></w:numPr></w:pPr><w:r><w:rPr/><w:t xml:space="preserve">其他可能影响消化率的因素
</w:t></w:r></w:p><w:p><w:pPr><w:spacing w:after="0"/><w:numPr><w:ilvl w:val="0"/><w:numId w:val="2"/></w:numPr></w:pPr><w:r><w:rPr/><w:t xml:space="preserve">添加麸质或其水解物降低消化率的实验证据
</w:t></w:r></w:p><w:p><w:pPr><w:spacing w:after="0"/><w:numPr><w:ilvl w:val="0"/><w:numId w:val="2"/></w:numPr></w:pPr><w:r><w:rPr/><w:t xml:space="preserve">不同类型和含量的蛋白质对消化率的影响
</w:t></w:r></w:p><w:p><w:pPr><w:spacing w:after="0"/><w:numPr><w:ilvl w:val="0"/><w:numId w:val="2"/></w:numPr></w:pPr><w:r><w:rPr/><w:t xml:space="preserve">个体差异和消化系统特征对消化率的影响
</w:t></w:r></w:p><w:p><w:pPr><w:numPr><w:ilvl w:val="0"/><w:numId w:val="2"/></w:numPr></w:pPr><w:r><w:rPr/><w:t xml:space="preserve">反驳观点或与结论相悖的其他研究结果</w:t></w:r></w:p><w:p><w:pPr><w:pStyle w:val="Heading1"/></w:pPr><w:bookmarkStart w:id="6" w:name="_Toc6"/><w:r><w:t>Report location:</w:t></w:r><w:bookmarkEnd w:id="6"/></w:p><w:p><w:hyperlink r:id="rId8" w:history="1"><w:r><w:rPr><w:color w:val="2980b9"/><w:u w:val="single"/></w:rPr><w:t xml:space="preserve">https://www.fullpicture.app/item/84c7c2de33ea5e860b68c679c9f6736c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4B55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GVbaQPERae6LYXM0nWqcCWJBP3-SOw7KAqrnE1KQNfbyepFuNsOq4XKqXqOofjk7CXv8iFOK3W1xnyWRq4NR7MpRtrYqS6kW&amp;uniplatform=NZKPT" TargetMode="External"/><Relationship Id="rId8" Type="http://schemas.openxmlformats.org/officeDocument/2006/relationships/hyperlink" Target="https://www.fullpicture.app/item/84c7c2de33ea5e860b68c679c9f673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2024-01-09T13:35:38+01:00</dcterms:created>
  <dcterms:modified xsi:type="dcterms:W3CDTF">2024-01-09T13:35:38+01:00</dcterms:modified>
</cp:coreProperties>
</file>

<file path=docProps/custom.xml><?xml version="1.0" encoding="utf-8"?>
<Properties xmlns="http://schemas.openxmlformats.org/officeDocument/2006/custom-properties" xmlns:vt="http://schemas.openxmlformats.org/officeDocument/2006/docPropsVTypes"/>
</file>