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Editar la entrada «Proveedores de Odontología» &lt; Od. Eduardo del Cid — WordPress</w:t></w:r><w:br/><w:hyperlink r:id="rId7" w:history="1"><w:r><w:rPr><w:color w:val="2980b9"/><w:u w:val="single"/></w:rPr><w:t xml:space="preserve">https://eduardodelcid.com/wp-admin/post.php?post=10391&action=edit</w:t></w:r></w:hyperlink></w:p><w:p><w:pPr><w:pStyle w:val="Heading1"/></w:pPr><w:bookmarkStart w:id="2" w:name="_Toc2"/><w:r><w:t>Article summary:</w:t></w:r><w:bookmarkEnd w:id="2"/></w:p><w:p><w:pPr><w:jc w:val="both"/></w:pPr><w:r><w:rPr/><w:t xml:space="preserve">1. El artículo trata sobre la edición de la entrada &quot;Proveedores de Odontología&quot; en WordPress.</w:t></w:r></w:p><w:p><w:pPr><w:jc w:val="both"/></w:pPr><w:r><w:rPr/><w:t xml:space="preserve">2. Se menciona el uso de GPT-3 AI Content Writer &amp; Generator para generar contenido.</w:t></w:r></w:p><w:p><w:pPr><w:jc w:val="both"/></w:pPr><w:r><w:rPr/><w:t xml:space="preserve">3. También se incluyen opciones para añadir palabras clave, negritas, imágenes y llamadas a la acción en el artículo.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El artículo anterior parece ser una plantilla o un borrador de un artículo sobre proveedores de odontología en el sitio web de WordPress. No contiene ningún contenido real, solo incluye campos y opciones para completar la información.</w:t></w:r></w:p><w:p><w:pPr><w:jc w:val="both"/></w:pPr><w:r><w:rPr/><w:t xml:space="preserve"></w:t></w:r></w:p><w:p><w:pPr><w:jc w:val="both"/></w:pPr><w:r><w:rPr/><w:t xml:space="preserve">Dado que no hay contenido real en el artículo, no se pueden identificar sesgos, fuentes o informes unilaterales. Tampoco se pueden evaluar afirmaciones sin respaldo, puntos de consideración faltantes o evidencia faltante para las afirmaciones realizadas.</w:t></w:r></w:p><w:p><w:pPr><w:jc w:val="both"/></w:pPr><w:r><w:rPr/><w:t xml:space="preserve"></w:t></w:r></w:p><w:p><w:pPr><w:jc w:val="both"/></w:pPr><w:r><w:rPr/><w:t xml:space="preserve">Sin embargo, se puede observar que el artículo incluye opciones para agregar palabras clave, poner en negrita las palabras clave y evitar palabras clave. Esto sugiere que el artículo está destinado a ser optimizado para motores de búsqueda y podría tener un enfoque más promocional en lugar de proporcionar información imparcial y equilibrada.</w:t></w:r></w:p><w:p><w:pPr><w:jc w:val="both"/></w:pPr><w:r><w:rPr/><w:t xml:space="preserve"></w:t></w:r></w:p><w:p><w:pPr><w:jc w:val="both"/></w:pPr><w:r><w:rPr/><w:t xml:space="preserve">En general, este artículo carece de contenido sustancial y no proporciona suficiente información para realizar un análisis crítico adecuado.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Proveedores de odontología en WordPress: mejores prácticas y recomendaciones
</w:t></w:r></w:p><w:p><w:pPr><w:spacing w:after="0"/><w:numPr><w:ilvl w:val="0"/><w:numId w:val="2"/></w:numPr></w:pPr><w:r><w:rPr/><w:t xml:space="preserve">Cómo elegir un proveedor de odontología confiable en WordPress
</w:t></w:r></w:p><w:p><w:pPr><w:spacing w:after="0"/><w:numPr><w:ilvl w:val="0"/><w:numId w:val="2"/></w:numPr></w:pPr><w:r><w:rPr/><w:t xml:space="preserve">Servicios de odontología disponibles en WordPress: opciones y características
</w:t></w:r></w:p><w:p><w:pPr><w:spacing w:after="0"/><w:numPr><w:ilvl w:val="0"/><w:numId w:val="2"/></w:numPr></w:pPr><w:r><w:rPr/><w:t xml:space="preserve">¿Qué buscar al seleccionar un proveedor de odontología en WordPress?
</w:t></w:r></w:p><w:p><w:pPr><w:spacing w:after="0"/><w:numPr><w:ilvl w:val="0"/><w:numId w:val="2"/></w:numPr></w:pPr><w:r><w:rPr/><w:t xml:space="preserve">Comparación de proveedores de odontología en WordPress: precios</w:t></w:r></w:p><w:p><w:pPr><w:spacing w:after="0"/><w:numPr><w:ilvl w:val="0"/><w:numId w:val="2"/></w:numPr></w:pPr><w:r><w:rPr/><w:t xml:space="preserve">calificaciones y comentarios
</w:t></w:r></w:p><w:p><w:pPr><w:numPr><w:ilvl w:val="0"/><w:numId w:val="2"/></w:numPr></w:pPr><w:r><w:rPr/><w:t xml:space="preserve">Beneficios de utilizar un proveedor de odontología en WordPress para su sitio web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https://www.fullpicture.app/item/82ae7cebb0b8aa9a859d93a441df4752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93FDF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duardodelcid.com/wp-admin/post.php?post=10391&amp;action=edit" TargetMode="External"/><Relationship Id="rId8" Type="http://schemas.openxmlformats.org/officeDocument/2006/relationships/hyperlink" Target="https://www.fullpicture.app/item/82ae7cebb0b8aa9a859d93a441df475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2024-04-01T15:46:39+02:00</dcterms:created>
  <dcterms:modified xsi:type="dcterms:W3CDTF">2024-04-01T15:46:39+02:00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