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叶牛平 - 搜狗百科</w:t>
      </w:r>
      <w:br/>
      <w:hyperlink r:id="rId7" w:history="1">
        <w:r>
          <w:rPr>
            <w:color w:val="2980b9"/>
            <w:u w:val="single"/>
          </w:rPr>
          <w:t xml:space="preserve">https://baike.sogou.com/v8492731.htm?fromTitle=%E5%8F%B6%E7%89%9B%E5%B9%B3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叶牛平是一位著名的中国企业家和投资人。</w:t>
      </w:r>
    </w:p>
    <w:p>
      <w:pPr>
        <w:jc w:val="both"/>
      </w:pPr>
      <w:r>
        <w:rPr/>
        <w:t xml:space="preserve">2. 他曾经创办了多家公司，包括新东方在线、博纳影业等。</w:t>
      </w:r>
    </w:p>
    <w:p>
      <w:pPr>
        <w:jc w:val="both"/>
      </w:pPr>
      <w:r>
        <w:rPr/>
        <w:t xml:space="preserve">3. 叶牛平在教育、文化、娱乐等领域都有着广泛的影响力和贡献。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很抱歉，由于文章内容缺失，无法对其进行详细的批判性分析。请提供完整的文章内容以便进行分析。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https://www.fullpicture.app/item/81f293b0f212d76d7dce9bfa1674556e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B3A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sogou.com/v8492731.htm?fromTitle=%E5%8F%B6%E7%89%9B%E5%B9%B3" TargetMode="External"/><Relationship Id="rId8" Type="http://schemas.openxmlformats.org/officeDocument/2006/relationships/hyperlink" Target="https://www.fullpicture.app/item/81f293b0f212d76d7dce9bfa167455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2023-12-21T07:12:12+01:00</dcterms:created>
  <dcterms:modified xsi:type="dcterms:W3CDTF">2023-12-21T07:12:12+01:00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