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Norditropin SOMATROPIN 10 mg/1.5mL Novo Nordisk</w:t>
      </w:r>
      <w:br/>
      <w:hyperlink r:id="rId7" w:history="1">
        <w:r>
          <w:rPr>
            <w:color w:val="2980b9"/>
            <w:u w:val="single"/>
          </w:rPr>
          <w:t xml:space="preserve">https://www.medthority.com/fda/n/norditropin/norditropin-somatropin-10-mg1.5ml-novo-nordisk/</w:t>
        </w:r>
      </w:hyperlink>
    </w:p>
    <w:p>
      <w:pPr>
        <w:pStyle w:val="Heading1"/>
      </w:pPr>
      <w:bookmarkStart w:id="2" w:name="_Toc2"/>
      <w:r>
        <w:t>Article summary:</w:t>
      </w:r>
      <w:bookmarkEnd w:id="2"/>
    </w:p>
    <w:p>
      <w:pPr>
        <w:jc w:val="both"/>
      </w:pPr>
      <w:r>
        <w:rPr/>
        <w:t xml:space="preserve">1. Norditropin SOMATROPIN是一种药物，由Novo Nordisk公司生产。它含有10毫克/1.5毫升的SOMATROPIN。</w:t>
      </w:r>
    </w:p>
    <w:p>
      <w:pPr>
        <w:jc w:val="both"/>
      </w:pPr>
      <w:r>
        <w:rPr/>
        <w:t xml:space="preserve">2. 学习区是为医疗专业人员提供医学信息的教育资源，涵盖了流行病学、病理生理学和疾病负担，以及诊断技术和治疗方案。</w:t>
      </w:r>
    </w:p>
    <w:p>
      <w:pPr>
        <w:jc w:val="both"/>
      </w:pPr>
      <w:r>
        <w:rPr/>
        <w:t xml:space="preserve">3. Medthority提供了来自美国食品药品监督管理局（FDA）的整个处方信息文档库。该内容仅适用于美国以外地区的信息目的，并可能与当地监管批准或指导不一致。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根据文章内容，可以看出这是一篇关于Norditropin SOMATROPIN 10 mg/1.5mL Novo Nordisk药物的学术资源文章。然而，该文章存在一些潜在的偏见和问题。</w:t>
      </w:r>
    </w:p>
    <w:p>
      <w:pPr>
        <w:jc w:val="both"/>
      </w:pPr>
      <w:r>
        <w:rPr/>
        <w:t xml:space="preserve"/>
      </w:r>
    </w:p>
    <w:p>
      <w:pPr>
        <w:jc w:val="both"/>
      </w:pPr>
      <w:r>
        <w:rPr/>
        <w:t xml:space="preserve">首先，文章提到了该药物的适应症、禁忌症和相互作用等信息来自美国食品和药物管理局（FDA）的官方来源。然而，没有提供其他独立的医学研究或证据来支持这些声明。因此，读者可能会怀疑这些信息是否具有广泛适用性，并且是否存在其他相关数据或观点。</w:t>
      </w:r>
    </w:p>
    <w:p>
      <w:pPr>
        <w:jc w:val="both"/>
      </w:pPr>
      <w:r>
        <w:rPr/>
        <w:t xml:space="preserve"/>
      </w:r>
    </w:p>
    <w:p>
      <w:pPr>
        <w:jc w:val="both"/>
      </w:pPr>
      <w:r>
        <w:rPr/>
        <w:t xml:space="preserve">其次，文章明确指出该药物在美国获得了FDA的批准。然而，在其他地区，该内容仅供参考，并可能与当地监管机构的批准或指导不一致。这种差异可能导致读者对该药物在其他地区使用的安全性和有效性产生疑问。</w:t>
      </w:r>
    </w:p>
    <w:p>
      <w:pPr>
        <w:jc w:val="both"/>
      </w:pPr>
      <w:r>
        <w:rPr/>
        <w:t xml:space="preserve"/>
      </w:r>
    </w:p>
    <w:p>
      <w:pPr>
        <w:jc w:val="both"/>
      </w:pPr>
      <w:r>
        <w:rPr/>
        <w:t xml:space="preserve">此外，文章并未提及任何潜在的风险或副作用。虽然这是一个教育资源，但对于一个涉及药物治疗的主题来说，缺乏对潜在风险和副作用进行平衡讨论是不完整的。</w:t>
      </w:r>
    </w:p>
    <w:p>
      <w:pPr>
        <w:jc w:val="both"/>
      </w:pPr>
      <w:r>
        <w:rPr/>
        <w:t xml:space="preserve"/>
      </w:r>
    </w:p>
    <w:p>
      <w:pPr>
        <w:jc w:val="both"/>
      </w:pPr>
      <w:r>
        <w:rPr/>
        <w:t xml:space="preserve">最后，在整篇文章中，没有提供任何对该药物的反驳或其他观点。这可能导致读者无法获得全面的信息，并且可能会认为该文章是一种宣传内容。</w:t>
      </w:r>
    </w:p>
    <w:p>
      <w:pPr>
        <w:jc w:val="both"/>
      </w:pPr>
      <w:r>
        <w:rPr/>
        <w:t xml:space="preserve"/>
      </w:r>
    </w:p>
    <w:p>
      <w:pPr>
        <w:jc w:val="both"/>
      </w:pPr>
      <w:r>
        <w:rPr/>
        <w:t xml:space="preserve">综上所述，这篇文章存在潜在的偏见和不完整性。它缺乏独立的医学研究支持，未提及潜在风险和副作用，并且没有探讨其他观点或反驳。因此，读者应该谨慎对待其中的信息，并寻求更全面、平衡的来源来了解有关该药物的信息。</w:t>
      </w:r>
    </w:p>
    <w:p>
      <w:pPr>
        <w:pStyle w:val="Heading1"/>
      </w:pPr>
      <w:bookmarkStart w:id="5" w:name="_Toc5"/>
      <w:r>
        <w:t>Topics for further research:</w:t>
      </w:r>
      <w:bookmarkEnd w:id="5"/>
    </w:p>
    <w:p>
      <w:pPr>
        <w:spacing w:after="0"/>
        <w:numPr>
          <w:ilvl w:val="0"/>
          <w:numId w:val="2"/>
        </w:numPr>
      </w:pPr>
      <w:r>
        <w:rPr/>
        <w:t xml:space="preserve">Norditropin SOMATROPIN 10 mg/</w:t>
      </w:r>
    </w:p>
    <w:p>
      <w:pPr>
        <w:spacing w:after="0"/>
        <w:numPr>
          <w:ilvl w:val="0"/>
          <w:numId w:val="2"/>
        </w:numPr>
      </w:pPr>
      <w:r>
        <w:rPr/>
        <w:t xml:space="preserve">5mL Novo Nordisk药物的独立医学研究
</w:t>
      </w:r>
    </w:p>
    <w:p>
      <w:pPr>
        <w:spacing w:after="0"/>
        <w:numPr>
          <w:ilvl w:val="0"/>
          <w:numId w:val="2"/>
        </w:numPr>
      </w:pPr>
      <w:r>
        <w:rPr/>
        <w:t xml:space="preserve">Norditropin SOMATROPIN 10 mg/</w:t>
      </w:r>
    </w:p>
    <w:p>
      <w:pPr>
        <w:spacing w:after="0"/>
        <w:numPr>
          <w:ilvl w:val="0"/>
          <w:numId w:val="2"/>
        </w:numPr>
      </w:pPr>
      <w:r>
        <w:rPr/>
        <w:t xml:space="preserve">5mL Novo Nordisk药物的潜在风险和副作用
</w:t>
      </w:r>
    </w:p>
    <w:p>
      <w:pPr>
        <w:spacing w:after="0"/>
        <w:numPr>
          <w:ilvl w:val="0"/>
          <w:numId w:val="2"/>
        </w:numPr>
      </w:pPr>
      <w:r>
        <w:rPr/>
        <w:t xml:space="preserve">Norditropin SOMATROPIN 10 mg/</w:t>
      </w:r>
    </w:p>
    <w:p>
      <w:pPr>
        <w:spacing w:after="0"/>
        <w:numPr>
          <w:ilvl w:val="0"/>
          <w:numId w:val="2"/>
        </w:numPr>
      </w:pPr>
      <w:r>
        <w:rPr/>
        <w:t xml:space="preserve">5mL Novo Nordisk药物的其他观点或反驳
</w:t>
      </w:r>
    </w:p>
    <w:p>
      <w:pPr>
        <w:spacing w:after="0"/>
        <w:numPr>
          <w:ilvl w:val="0"/>
          <w:numId w:val="2"/>
        </w:numPr>
      </w:pPr>
      <w:r>
        <w:rPr/>
        <w:t xml:space="preserve">Norditropin SOMATROPIN 10 mg/</w:t>
      </w:r>
    </w:p>
    <w:p>
      <w:pPr>
        <w:spacing w:after="0"/>
        <w:numPr>
          <w:ilvl w:val="0"/>
          <w:numId w:val="2"/>
        </w:numPr>
      </w:pPr>
      <w:r>
        <w:rPr/>
        <w:t xml:space="preserve">5mL Novo Nordisk药物在其他地区的批准和指导
</w:t>
      </w:r>
    </w:p>
    <w:p>
      <w:pPr>
        <w:spacing w:after="0"/>
        <w:numPr>
          <w:ilvl w:val="0"/>
          <w:numId w:val="2"/>
        </w:numPr>
      </w:pPr>
      <w:r>
        <w:rPr/>
        <w:t xml:space="preserve">Norditropin SOMATROPIN 10 mg/</w:t>
      </w:r>
    </w:p>
    <w:p>
      <w:pPr>
        <w:spacing w:after="0"/>
        <w:numPr>
          <w:ilvl w:val="0"/>
          <w:numId w:val="2"/>
        </w:numPr>
      </w:pPr>
      <w:r>
        <w:rPr/>
        <w:t xml:space="preserve">5mL Novo Nordisk药物的广泛适用性和相关数据
</w:t>
      </w:r>
    </w:p>
    <w:p>
      <w:pPr>
        <w:spacing w:after="0"/>
        <w:numPr>
          <w:ilvl w:val="0"/>
          <w:numId w:val="2"/>
        </w:numPr>
      </w:pPr>
      <w:r>
        <w:rPr/>
        <w:t xml:space="preserve">Norditropin SOMATROPIN 10 mg/</w:t>
      </w:r>
    </w:p>
    <w:p>
      <w:pPr>
        <w:numPr>
          <w:ilvl w:val="0"/>
          <w:numId w:val="2"/>
        </w:numPr>
      </w:pPr>
      <w:r>
        <w:rPr/>
        <w:t xml:space="preserve">5mL Novo Nordisk药物的宣传内容和可靠性</w:t>
      </w:r>
    </w:p>
    <w:p>
      <w:pPr>
        <w:pStyle w:val="Heading1"/>
      </w:pPr>
      <w:bookmarkStart w:id="6" w:name="_Toc6"/>
      <w:r>
        <w:t>Report location:</w:t>
      </w:r>
      <w:bookmarkEnd w:id="6"/>
    </w:p>
    <w:p>
      <w:hyperlink r:id="rId8" w:history="1">
        <w:r>
          <w:rPr>
            <w:color w:val="2980b9"/>
            <w:u w:val="single"/>
          </w:rPr>
          <w:t xml:space="preserve">https://www.fullpicture.app/item/810adfa096aef8c182948a863a3ccfbb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22F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thority.com/fda/n/norditropin/norditropin-somatropin-10-mg1.5ml-novo-nordisk/" TargetMode="External"/><Relationship Id="rId8" Type="http://schemas.openxmlformats.org/officeDocument/2006/relationships/hyperlink" Target="https://www.fullpicture.app/item/810adfa096aef8c182948a863a3ccf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2024-01-01T00:01:35+01:00</dcterms:created>
  <dcterms:modified xsi:type="dcterms:W3CDTF">2024-01-01T00:01:35+01:00</dcterms:modified>
</cp:coreProperties>
</file>

<file path=docProps/custom.xml><?xml version="1.0" encoding="utf-8"?>
<Properties xmlns="http://schemas.openxmlformats.org/officeDocument/2006/custom-properties" xmlns:vt="http://schemas.openxmlformats.org/officeDocument/2006/docPropsVTypes"/>
</file>