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实验操作 - 常用实验小鼠采血方法 - 知乎</w:t>
      </w:r>
      <w:br/>
      <w:hyperlink r:id="rId7" w:history="1">
        <w:r>
          <w:rPr>
            <w:color w:val="2980b9"/>
            <w:u w:val="single"/>
          </w:rPr>
          <w:t xml:space="preserve">https://zhuanlan.zhihu.com/p/647902591</w:t>
        </w:r>
      </w:hyperlink>
    </w:p>
    <w:p>
      <w:pPr>
        <w:pStyle w:val="Heading1"/>
      </w:pPr>
      <w:bookmarkStart w:id="2" w:name="_Toc2"/>
      <w:r>
        <w:t>Article summary:</w:t>
      </w:r>
      <w:bookmarkEnd w:id="2"/>
    </w:p>
    <w:p>
      <w:pPr>
        <w:jc w:val="both"/>
      </w:pPr>
      <w:r>
        <w:rPr/>
        <w:t xml:space="preserve">1. 小鼠采血是动物实验中常用的操作技术之一，可以用于观察动物的生理、生化指标的变化。</w:t>
      </w:r>
    </w:p>
    <w:p>
      <w:pPr>
        <w:jc w:val="both"/>
      </w:pPr>
      <w:r>
        <w:rPr/>
        <w:t xml:space="preserve">2. 文章介绍了几种常用的小鼠采血方式，包括鼠尾采血、眼眶后静脉丛取血、隐静脉采血、颌下静脉采血和心脏采血。</w:t>
      </w:r>
    </w:p>
    <w:p>
      <w:pPr>
        <w:jc w:val="both"/>
      </w:pPr>
      <w:r>
        <w:rPr/>
        <w:t xml:space="preserve">3. 不同的采血方式适用于不同情况，如需连续多次采血可选择鼠尾采血，而心脏采血适用于需大量血液的实验终末期。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根据文章内容，可以进行以下批判性分析：</w:t>
      </w:r>
    </w:p>
    <w:p>
      <w:pPr>
        <w:jc w:val="both"/>
      </w:pPr>
      <w:r>
        <w:rPr/>
        <w:t xml:space="preserve"/>
      </w:r>
    </w:p>
    <w:p>
      <w:pPr>
        <w:jc w:val="both"/>
      </w:pPr>
      <w:r>
        <w:rPr/>
        <w:t xml:space="preserve">1. 偏见及来源：文章没有提到小鼠采血可能对动物造成的痛苦和伤害，只关注了实验效率和血液样本质量的提高。这种偏见可能源于作者对实验结果的重视，而忽略了动物福利的重要性。</w:t>
      </w:r>
    </w:p>
    <w:p>
      <w:pPr>
        <w:jc w:val="both"/>
      </w:pPr>
      <w:r>
        <w:rPr/>
        <w:t xml:space="preserve"/>
      </w:r>
    </w:p>
    <w:p>
      <w:pPr>
        <w:jc w:val="both"/>
      </w:pPr>
      <w:r>
        <w:rPr/>
        <w:t xml:space="preserve">2. 片面报道：文章只介绍了几种常用的小鼠采血方式，并没有提及其他可能存在的方法。这种片面报道可能导致读者对其他采血方式的不了解，限制了读者对该领域更全面的认识。</w:t>
      </w:r>
    </w:p>
    <w:p>
      <w:pPr>
        <w:jc w:val="both"/>
      </w:pPr>
      <w:r>
        <w:rPr/>
        <w:t xml:space="preserve"/>
      </w:r>
    </w:p>
    <w:p>
      <w:pPr>
        <w:jc w:val="both"/>
      </w:pPr>
      <w:r>
        <w:rPr/>
        <w:t xml:space="preserve">3. 无根据的主张：文章中提到眼眶后静脉丛取血适用于多次重复采血，但并未给出具体依据或研究结果来支持这一主张。缺乏科学依据的主张可能会误导读者。</w:t>
      </w:r>
    </w:p>
    <w:p>
      <w:pPr>
        <w:jc w:val="both"/>
      </w:pPr>
      <w:r>
        <w:rPr/>
        <w:t xml:space="preserve"/>
      </w:r>
    </w:p>
    <w:p>
      <w:pPr>
        <w:jc w:val="both"/>
      </w:pPr>
      <w:r>
        <w:rPr/>
        <w:t xml:space="preserve">4. 缺失的考虑点：文章没有讨论小鼠采血过程中可能存在的风险和副作用，如感染、出血等问题。忽略这些考虑点可能会给读者带来误导，使其低估实验操作中潜在的风险。</w:t>
      </w:r>
    </w:p>
    <w:p>
      <w:pPr>
        <w:jc w:val="both"/>
      </w:pPr>
      <w:r>
        <w:rPr/>
        <w:t xml:space="preserve"/>
      </w:r>
    </w:p>
    <w:p>
      <w:pPr>
        <w:jc w:val="both"/>
      </w:pPr>
      <w:r>
        <w:rPr/>
        <w:t xml:space="preserve">5. 所提出主张缺乏证据：文章中提到某些采血方式适用于特定的实验需求，但并未提供相关研究或数据来支持这些主张。缺乏证据的主张可能会使读者对该领域的决策产生怀疑。</w:t>
      </w:r>
    </w:p>
    <w:p>
      <w:pPr>
        <w:jc w:val="both"/>
      </w:pPr>
      <w:r>
        <w:rPr/>
        <w:t xml:space="preserve"/>
      </w:r>
    </w:p>
    <w:p>
      <w:pPr>
        <w:jc w:val="both"/>
      </w:pPr>
      <w:r>
        <w:rPr/>
        <w:t xml:space="preserve">6. 未探索的反驳：文章没有探讨小鼠采血过程中可能存在的替代方法或更人道的操作技术。这种未探索反驳可能导致读者对其他选择和改进方案的不了解。</w:t>
      </w:r>
    </w:p>
    <w:p>
      <w:pPr>
        <w:jc w:val="both"/>
      </w:pPr>
      <w:r>
        <w:rPr/>
        <w:t xml:space="preserve"/>
      </w:r>
    </w:p>
    <w:p>
      <w:pPr>
        <w:jc w:val="both"/>
      </w:pPr>
      <w:r>
        <w:rPr/>
        <w:t xml:space="preserve">7. 宣传内容和偏袒：文章只强调了实验效率和血液样本质量的重要性，而忽略了动物福利和伦理问题。这种宣传内容和偏袒可能使读者对动物福利问题产生误解，并忽视其重要性。</w:t>
      </w:r>
    </w:p>
    <w:p>
      <w:pPr>
        <w:jc w:val="both"/>
      </w:pPr>
      <w:r>
        <w:rPr/>
        <w:t xml:space="preserve"/>
      </w:r>
    </w:p>
    <w:p>
      <w:pPr>
        <w:jc w:val="both"/>
      </w:pPr>
      <w:r>
        <w:rPr/>
        <w:t xml:space="preserve">8. 平等呈现双方：文章没有平等地呈现小鼠采血过程中动物权益保护者的观点和立场，缺乏对不同观点进行客观分析和比较的平衡性。</w:t>
      </w:r>
    </w:p>
    <w:p>
      <w:pPr>
        <w:jc w:val="both"/>
      </w:pPr>
      <w:r>
        <w:rPr/>
        <w:t xml:space="preserve"/>
      </w:r>
    </w:p>
    <w:p>
      <w:pPr>
        <w:jc w:val="both"/>
      </w:pPr>
      <w:r>
        <w:rPr/>
        <w:t xml:space="preserve">综上所述，该文章存在潜在偏见、片面报道、无根据的主张、缺失考虑点、所提出主张缺乏证据、未探索反驳、宣传内容偏袒以及没有平等地呈现双方的问题。读者在阅读该文章时应保持批判思维，对其中的观点和主张进行深入思考和进一步调查。</w:t>
      </w:r>
    </w:p>
    <w:p>
      <w:pPr>
        <w:pStyle w:val="Heading1"/>
      </w:pPr>
      <w:bookmarkStart w:id="5" w:name="_Toc5"/>
      <w:r>
        <w:t>Topics for further research:</w:t>
      </w:r>
      <w:bookmarkEnd w:id="5"/>
    </w:p>
    <w:p>
      <w:pPr>
        <w:spacing w:after="0"/>
        <w:numPr>
          <w:ilvl w:val="0"/>
          <w:numId w:val="2"/>
        </w:numPr>
      </w:pPr>
      <w:r>
        <w:rPr/>
        <w:t xml:space="preserve">小鼠采血对动物福利的影响
</w:t>
      </w:r>
    </w:p>
    <w:p>
      <w:pPr>
        <w:spacing w:after="0"/>
        <w:numPr>
          <w:ilvl w:val="0"/>
          <w:numId w:val="2"/>
        </w:numPr>
      </w:pPr>
      <w:r>
        <w:rPr/>
        <w:t xml:space="preserve">其他可能存在的小鼠采血方式
</w:t>
      </w:r>
    </w:p>
    <w:p>
      <w:pPr>
        <w:spacing w:after="0"/>
        <w:numPr>
          <w:ilvl w:val="0"/>
          <w:numId w:val="2"/>
        </w:numPr>
      </w:pPr>
      <w:r>
        <w:rPr/>
        <w:t xml:space="preserve">眼眶后静脉丛取血的科学依据
</w:t>
      </w:r>
    </w:p>
    <w:p>
      <w:pPr>
        <w:spacing w:after="0"/>
        <w:numPr>
          <w:ilvl w:val="0"/>
          <w:numId w:val="2"/>
        </w:numPr>
      </w:pPr>
      <w:r>
        <w:rPr/>
        <w:t xml:space="preserve">小鼠采血过程中的风险和副作用
</w:t>
      </w:r>
    </w:p>
    <w:p>
      <w:pPr>
        <w:spacing w:after="0"/>
        <w:numPr>
          <w:ilvl w:val="0"/>
          <w:numId w:val="2"/>
        </w:numPr>
      </w:pPr>
      <w:r>
        <w:rPr/>
        <w:t xml:space="preserve">适用于特定实验需求的采血方式的研究和数据
</w:t>
      </w:r>
    </w:p>
    <w:p>
      <w:pPr>
        <w:numPr>
          <w:ilvl w:val="0"/>
          <w:numId w:val="2"/>
        </w:numPr>
      </w:pPr>
      <w:r>
        <w:rPr/>
        <w:t xml:space="preserve">替代方法和更人道的操作技术</w:t>
      </w:r>
    </w:p>
    <w:p>
      <w:pPr>
        <w:pStyle w:val="Heading1"/>
      </w:pPr>
      <w:bookmarkStart w:id="6" w:name="_Toc6"/>
      <w:r>
        <w:t>Report location:</w:t>
      </w:r>
      <w:bookmarkEnd w:id="6"/>
    </w:p>
    <w:p>
      <w:hyperlink r:id="rId8" w:history="1">
        <w:r>
          <w:rPr>
            <w:color w:val="2980b9"/>
            <w:u w:val="single"/>
          </w:rPr>
          <w:t xml:space="preserve">https://www.fullpicture.app/item/7ffbf76adaeddde0e5edf79bedd78f7c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053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47902591" TargetMode="External"/><Relationship Id="rId8" Type="http://schemas.openxmlformats.org/officeDocument/2006/relationships/hyperlink" Target="https://www.fullpicture.app/item/7ffbf76adaeddde0e5edf79bedd78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2024-05-13T05:20:00+02:00</dcterms:created>
  <dcterms:modified xsi:type="dcterms:W3CDTF">2024-05-13T05:20:00+02:00</dcterms:modified>
</cp:coreProperties>
</file>

<file path=docProps/custom.xml><?xml version="1.0" encoding="utf-8"?>
<Properties xmlns="http://schemas.openxmlformats.org/officeDocument/2006/custom-properties" xmlns:vt="http://schemas.openxmlformats.org/officeDocument/2006/docPropsVTypes"/>
</file>