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Jarabak 分析法 - 知乎</w:t>
      </w:r>
      <w:br/>
      <w:hyperlink r:id="rId7" w:history="1">
        <w:r>
          <w:rPr>
            <w:color w:val="2980b9"/>
            <w:u w:val="single"/>
          </w:rPr>
          <w:t xml:space="preserve">https://zhuanlan.zhihu.com/p/367973144</w:t>
        </w:r>
      </w:hyperlink>
    </w:p>
    <w:p>
      <w:pPr>
        <w:pStyle w:val="Heading1"/>
      </w:pPr>
      <w:bookmarkStart w:id="2" w:name="_Toc2"/>
      <w:r>
        <w:t>Article summary:</w:t>
      </w:r>
      <w:bookmarkEnd w:id="2"/>
    </w:p>
    <w:p>
      <w:pPr>
        <w:jc w:val="both"/>
      </w:pPr>
      <w:r>
        <w:rPr/>
        <w:t xml:space="preserve">1. Jarabak分析法是一种评估和预测面部生长方向的方法，以N-Ar-S-Go-Me-Gn为关键点位，测量鞍角、关节角、下颌角及面部比例关系。</w:t>
      </w:r>
    </w:p>
    <w:p>
      <w:pPr>
        <w:jc w:val="both"/>
      </w:pPr>
      <w:r>
        <w:rPr/>
        <w:t xml:space="preserve">2. 通过关节角（S-Ar-Go）、蝶鞍角（N-S-Ar）的大小变化来说明髁突在关节窝中的位置变化关系，进而预测下颌骨的位置变化情况。</w:t>
      </w:r>
    </w:p>
    <w:p>
      <w:pPr>
        <w:jc w:val="both"/>
      </w:pPr>
      <w:r>
        <w:rPr/>
        <w:t xml:space="preserve">3. 下颌上角代表下颌的矢状向位置及下颌升支形态，下颌下角代表下颌的垂直向位置及形态；正畸医生可以依据这两个角的变化并结合下颌角的大小来判断错合畸形是主要由下颌位置还是下颌形态引起的，进而制定有针对性的矫治计划。</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作为一篇介绍Jarabak分析法的文章，它提供了该方法的基本原理和应用。然而，这篇文章存在一些问题。</w:t>
      </w:r>
    </w:p>
    <w:p>
      <w:pPr>
        <w:jc w:val="both"/>
      </w:pPr>
      <w:r>
        <w:rPr/>
        <w:t xml:space="preserve"/>
      </w:r>
    </w:p>
    <w:p>
      <w:pPr>
        <w:jc w:val="both"/>
      </w:pPr>
      <w:r>
        <w:rPr/>
        <w:t xml:space="preserve">首先，文章没有提供足够的证据来支持Jarabak分析法的有效性。虽然该方法已经被广泛使用，但是缺乏科学研究来证明其准确性和可靠性。因此，在介绍该方法时，作者应该更加谨慎，并提供更多的证据来支持其使用。</w:t>
      </w:r>
    </w:p>
    <w:p>
      <w:pPr>
        <w:jc w:val="both"/>
      </w:pPr>
      <w:r>
        <w:rPr/>
        <w:t xml:space="preserve"/>
      </w:r>
    </w:p>
    <w:p>
      <w:pPr>
        <w:jc w:val="both"/>
      </w:pPr>
      <w:r>
        <w:rPr/>
        <w:t xml:space="preserve">其次，文章没有探讨Jarabak分析法可能存在的风险和局限性。例如，该方法可能会受到个体差异、误差累积等因素的影响，从而导致结果不准确。此外，在使用该方法时需要注意避免过度依赖于测量数据，并结合其他临床信息进行判断。</w:t>
      </w:r>
    </w:p>
    <w:p>
      <w:pPr>
        <w:jc w:val="both"/>
      </w:pPr>
      <w:r>
        <w:rPr/>
        <w:t xml:space="preserve"/>
      </w:r>
    </w:p>
    <w:p>
      <w:pPr>
        <w:jc w:val="both"/>
      </w:pPr>
      <w:r>
        <w:rPr/>
        <w:t xml:space="preserve">最后，文章没有平等地呈现双方观点。虽然作者对Jarabak分析法持支持态度，但是他并没有探讨其他专家对该方法的看法或者提出反驳意见。因此，在介绍一个争议性话题时，应该尽可能地呈现多方观点，并鼓励读者自行思考和判断。</w:t>
      </w:r>
    </w:p>
    <w:p>
      <w:pPr>
        <w:jc w:val="both"/>
      </w:pPr>
      <w:r>
        <w:rPr/>
        <w:t xml:space="preserve"/>
      </w:r>
    </w:p>
    <w:p>
      <w:pPr>
        <w:jc w:val="both"/>
      </w:pPr>
      <w:r>
        <w:rPr/>
        <w:t xml:space="preserve">总之，这篇文章在介绍Jarabak分析法时存在一些问题。作者应该更加谨慎地介绍该方法的有效性和局限性，并平等地呈现多方观点。</w:t>
      </w:r>
    </w:p>
    <w:p>
      <w:pPr>
        <w:pStyle w:val="Heading1"/>
      </w:pPr>
      <w:bookmarkStart w:id="5" w:name="_Toc5"/>
      <w:r>
        <w:t>Topics for further research:</w:t>
      </w:r>
      <w:bookmarkEnd w:id="5"/>
    </w:p>
    <w:p>
      <w:pPr>
        <w:spacing w:after="0"/>
        <w:numPr>
          <w:ilvl w:val="0"/>
          <w:numId w:val="2"/>
        </w:numPr>
      </w:pPr>
      <w:r>
        <w:rPr/>
        <w:t xml:space="preserve">Scientific evidence supporting Jarabak analysis method
</w:t>
      </w:r>
    </w:p>
    <w:p>
      <w:pPr>
        <w:spacing w:after="0"/>
        <w:numPr>
          <w:ilvl w:val="0"/>
          <w:numId w:val="2"/>
        </w:numPr>
      </w:pPr>
      <w:r>
        <w:rPr/>
        <w:t xml:space="preserve">Risks and limitations of Jarabak analysis method
</w:t>
      </w:r>
    </w:p>
    <w:p>
      <w:pPr>
        <w:spacing w:after="0"/>
        <w:numPr>
          <w:ilvl w:val="0"/>
          <w:numId w:val="2"/>
        </w:numPr>
      </w:pPr>
      <w:r>
        <w:rPr/>
        <w:t xml:space="preserve">Individual differences and error accumulation in Jarabak analysis method
</w:t>
      </w:r>
    </w:p>
    <w:p>
      <w:pPr>
        <w:spacing w:after="0"/>
        <w:numPr>
          <w:ilvl w:val="0"/>
          <w:numId w:val="2"/>
        </w:numPr>
      </w:pPr>
      <w:r>
        <w:rPr/>
        <w:t xml:space="preserve">Over-reliance on measurement data in Jarabak analysis method
</w:t>
      </w:r>
    </w:p>
    <w:p>
      <w:pPr>
        <w:spacing w:after="0"/>
        <w:numPr>
          <w:ilvl w:val="0"/>
          <w:numId w:val="2"/>
        </w:numPr>
      </w:pPr>
      <w:r>
        <w:rPr/>
        <w:t xml:space="preserve">Other experts' opinions on Jarabak analysis method
</w:t>
      </w:r>
    </w:p>
    <w:p>
      <w:pPr>
        <w:numPr>
          <w:ilvl w:val="0"/>
          <w:numId w:val="2"/>
        </w:numPr>
      </w:pPr>
      <w:r>
        <w:rPr/>
        <w:t xml:space="preserve">Balanced presentation of multiple perspectives on Jarabak analysis method</w:t>
      </w:r>
    </w:p>
    <w:p>
      <w:pPr>
        <w:pStyle w:val="Heading1"/>
      </w:pPr>
      <w:bookmarkStart w:id="6" w:name="_Toc6"/>
      <w:r>
        <w:t>Report location:</w:t>
      </w:r>
      <w:bookmarkEnd w:id="6"/>
    </w:p>
    <w:p>
      <w:hyperlink r:id="rId8" w:history="1">
        <w:r>
          <w:rPr>
            <w:color w:val="2980b9"/>
            <w:u w:val="single"/>
          </w:rPr>
          <w:t xml:space="preserve">https://www.fullpicture.app/item/7ec2c9ff568942c30d6f05b10c7a4838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C4B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67973144" TargetMode="External"/><Relationship Id="rId8" Type="http://schemas.openxmlformats.org/officeDocument/2006/relationships/hyperlink" Target="https://www.fullpicture.app/item/7ec2c9ff568942c30d6f05b10c7a48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2024-01-19T10:27:15+01:00</dcterms:created>
  <dcterms:modified xsi:type="dcterms:W3CDTF">2024-01-19T10:27:15+01:00</dcterms:modified>
</cp:coreProperties>
</file>

<file path=docProps/custom.xml><?xml version="1.0" encoding="utf-8"?>
<Properties xmlns="http://schemas.openxmlformats.org/officeDocument/2006/custom-properties" xmlns:vt="http://schemas.openxmlformats.org/officeDocument/2006/docPropsVTypes"/>
</file>