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10.2307/643036</w:t>
      </w:r>
      <w:br/>
      <w:hyperlink r:id="rId7" w:history="1">
        <w:r>
          <w:rPr>
            <w:color w:val="2980b9"/>
            <w:u w:val="single"/>
          </w:rPr>
          <w:t xml:space="preserve">https://sci-hub.ru/10.2307/643036</w:t>
        </w:r>
      </w:hyperlink>
    </w:p>
    <w:p>
      <w:pPr>
        <w:pStyle w:val="Heading1"/>
      </w:pPr>
      <w:bookmarkStart w:id="2" w:name="_Toc2"/>
      <w:r>
        <w:t>Article summary:</w:t>
      </w:r>
      <w:bookmarkEnd w:id="2"/>
    </w:p>
    <w:p>
      <w:pPr>
        <w:jc w:val="both"/>
      </w:pPr>
      <w:r>
        <w:rPr/>
        <w:t xml:space="preserve">1. Sci-Hub is a website that provides access to scientific knowledge.</w:t>
      </w:r>
    </w:p>
    <w:p>
      <w:pPr>
        <w:jc w:val="both"/>
      </w:pPr>
      <w:r>
        <w:rPr/>
        <w:t xml:space="preserve">2. It is a source of information for all knowledge.</w:t>
      </w:r>
    </w:p>
    <w:p>
      <w:pPr>
        <w:jc w:val="both"/>
      </w:pPr>
      <w:r>
        <w:rPr/>
        <w:t xml:space="preserve">3. The website is available at https://sci-hub.ru/.</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in question is a brief description of Sci-Hub, a website that provides access to scientific knowledge. The article does not provide any evidence or sources to back up its claims, nor does it explore any potential biases or counterarguments related to the use of Sci-Hub. Additionally, the article does not mention any potential risks associated with using Sci-Hub, such as copyright infringement or other legal issues. Furthermore, the article does not present both sides of the argument equally; instead, it only presents one side in favor of using Sci-Hub without exploring any potential drawbacks or negative consequences associated with its use. As such, this article should be considered unreliable and untrustworthy due to its lack of evidence and exploration of both sides of the argument.</w:t>
      </w:r>
    </w:p>
    <w:p>
      <w:pPr>
        <w:pStyle w:val="Heading1"/>
      </w:pPr>
      <w:bookmarkStart w:id="5" w:name="_Toc5"/>
      <w:r>
        <w:t>Topics for further research:</w:t>
      </w:r>
      <w:bookmarkEnd w:id="5"/>
    </w:p>
    <w:p>
      <w:pPr>
        <w:spacing w:after="0"/>
        <w:numPr>
          <w:ilvl w:val="0"/>
          <w:numId w:val="2"/>
        </w:numPr>
      </w:pPr>
      <w:r>
        <w:rPr/>
        <w:t xml:space="preserve">Sci-Hub legal issues</w:t>
      </w:r>
    </w:p>
    <w:p>
      <w:pPr>
        <w:spacing w:after="0"/>
        <w:numPr>
          <w:ilvl w:val="0"/>
          <w:numId w:val="2"/>
        </w:numPr>
      </w:pPr>
      <w:r>
        <w:rPr/>
        <w:t xml:space="preserve">Copyright infringement and Sci-Hub</w:t>
      </w:r>
    </w:p>
    <w:p>
      <w:pPr>
        <w:spacing w:after="0"/>
        <w:numPr>
          <w:ilvl w:val="0"/>
          <w:numId w:val="2"/>
        </w:numPr>
      </w:pPr>
      <w:r>
        <w:rPr/>
        <w:t xml:space="preserve">Potential risks of using Sci-Hub</w:t>
      </w:r>
    </w:p>
    <w:p>
      <w:pPr>
        <w:spacing w:after="0"/>
        <w:numPr>
          <w:ilvl w:val="0"/>
          <w:numId w:val="2"/>
        </w:numPr>
      </w:pPr>
      <w:r>
        <w:rPr/>
        <w:t xml:space="preserve">Arguments against using Sci-Hub</w:t>
      </w:r>
    </w:p>
    <w:p>
      <w:pPr>
        <w:spacing w:after="0"/>
        <w:numPr>
          <w:ilvl w:val="0"/>
          <w:numId w:val="2"/>
        </w:numPr>
      </w:pPr>
      <w:r>
        <w:rPr/>
        <w:t xml:space="preserve">Counterarguments to using Sci-Hub</w:t>
      </w:r>
    </w:p>
    <w:p>
      <w:pPr>
        <w:numPr>
          <w:ilvl w:val="0"/>
          <w:numId w:val="2"/>
        </w:numPr>
      </w:pPr>
      <w:r>
        <w:rPr/>
        <w:t xml:space="preserve">Negative consequences of using Sci-Hub</w:t>
      </w:r>
    </w:p>
    <w:p>
      <w:pPr>
        <w:pStyle w:val="Heading1"/>
      </w:pPr>
      <w:bookmarkStart w:id="6" w:name="_Toc6"/>
      <w:r>
        <w:t>Report location:</w:t>
      </w:r>
      <w:bookmarkEnd w:id="6"/>
    </w:p>
    <w:p>
      <w:hyperlink r:id="rId8" w:history="1">
        <w:r>
          <w:rPr>
            <w:color w:val="2980b9"/>
            <w:u w:val="single"/>
          </w:rPr>
          <w:t xml:space="preserve">https://www.fullpicture.app/item/7d42b61f6a664f84580ed1209da9bbdf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F2C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2307/643036" TargetMode="External"/><Relationship Id="rId8" Type="http://schemas.openxmlformats.org/officeDocument/2006/relationships/hyperlink" Target="https://www.fullpicture.app/item/7d42b61f6a664f84580ed1209da9bb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2023-02-22T04:04:38+01:00</dcterms:created>
  <dcterms:modified xsi:type="dcterms:W3CDTF">2023-02-22T04:04:38+01:00</dcterms:modified>
</cp:coreProperties>
</file>

<file path=docProps/custom.xml><?xml version="1.0" encoding="utf-8"?>
<Properties xmlns="http://schemas.openxmlformats.org/officeDocument/2006/custom-properties" xmlns:vt="http://schemas.openxmlformats.org/officeDocument/2006/docPropsVTypes"/>
</file>