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说王志安是坏逼的原因</w:t>
      </w:r>
      <w:br/>
      <w:hyperlink r:id="rId7" w:history="1">
        <w:r>
          <w:rPr>
            <w:color w:val="2980b9"/>
            <w:u w:val="single"/>
          </w:rPr>
          <w:t xml:space="preserve">https://wangwaizui.blogspot.com/2022/06/blog-post.html?spref=tw</w:t>
        </w:r>
      </w:hyperlink>
    </w:p>
    <w:p>
      <w:pPr>
        <w:pStyle w:val="Heading1"/>
      </w:pPr>
      <w:bookmarkStart w:id="2" w:name="_Toc2"/>
      <w:r>
        <w:t>Article summary:</w:t>
      </w:r>
      <w:bookmarkEnd w:id="2"/>
    </w:p>
    <w:p>
      <w:pPr>
        <w:jc w:val="both"/>
      </w:pPr>
      <w:r>
        <w:rPr/>
        <w:t xml:space="preserve">1. Wang Zhian, a media person, has made controversial and insensitive remarks on various public issues, such as the safety of domestic dairy products, school bus safety, medical insurance for serious illnesses, and free labor for factories.</w:t>
      </w:r>
    </w:p>
    <w:p>
      <w:pPr>
        <w:jc w:val="both"/>
      </w:pPr>
      <w:r>
        <w:rPr/>
        <w:t xml:space="preserve">2. He has also attacked bloggers and celebrities who participate in public welfare activities, such as Li Chengpeng and the "food delivery party," accusing them of profiting from disaster relief efforts.</w:t>
      </w:r>
    </w:p>
    <w:p>
      <w:pPr>
        <w:jc w:val="both"/>
      </w:pPr>
      <w:r>
        <w:rPr/>
        <w:t xml:space="preserve">3. Wang Zhian's behavior has sparked public outrage and condemnation, leading to a surge in his number of followers but also exposing his lack of empathy and disregard for social responsibility.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标题和内容都存在明显的偏见和攻击性。文章中对王志安进行了一系列指责，但却没有提供足够的证据来支持这些指责。作者似乎只是在试图通过攻击王志安来吸引读者的注意力，而不是真正关注公共问题。</w:t>
      </w:r>
    </w:p>
    <w:p>
      <w:pPr>
        <w:jc w:val="both"/>
      </w:pPr>
      <w:r>
        <w:rPr/>
        <w:t xml:space="preserve"/>
      </w:r>
    </w:p>
    <w:p>
      <w:pPr>
        <w:jc w:val="both"/>
      </w:pPr>
      <w:r>
        <w:rPr/>
        <w:t xml:space="preserve">文章中还存在片面报道和缺失考虑点的问题。例如，在讨论医疗保险和人民生活保障时，作者只关注了一个人的观点，并没有探讨其他可能的解决方案或反驳意见。此外，作者也没有平等地呈现双方观点，而是选择了一边倒地攻击王志安。</w:t>
      </w:r>
    </w:p>
    <w:p>
      <w:pPr>
        <w:jc w:val="both"/>
      </w:pPr>
      <w:r>
        <w:rPr/>
        <w:t xml:space="preserve"/>
      </w:r>
    </w:p>
    <w:p>
      <w:pPr>
        <w:jc w:val="both"/>
      </w:pPr>
      <w:r>
        <w:rPr/>
        <w:t xml:space="preserve">该文章还存在宣传内容和偏袒的问题。作者似乎试图将自己的观点强加给读者，并且没有提供足够的证据来支持自己的主张。此外，作者也没有注意到可能存在的风险或反驳意见。</w:t>
      </w:r>
    </w:p>
    <w:p>
      <w:pPr>
        <w:jc w:val="both"/>
      </w:pPr>
      <w:r>
        <w:rPr/>
        <w:t xml:space="preserve"/>
      </w:r>
    </w:p>
    <w:p>
      <w:pPr>
        <w:jc w:val="both"/>
      </w:pPr>
      <w:r>
        <w:rPr/>
        <w:t xml:space="preserve">总之，该文章存在多个问题，包括偏见、片面报道、无根据主张、缺失考虑点、缺失证据、未探索反驳等等。读者应该谨慎对待这样具有攻击性和偏见性的文章，并寻找更全面和客观的信息来源。</w:t>
      </w:r>
    </w:p>
    <w:p>
      <w:pPr>
        <w:pStyle w:val="Heading1"/>
      </w:pPr>
      <w:bookmarkStart w:id="5" w:name="_Toc5"/>
      <w:r>
        <w:t>Topics for further research:</w:t>
      </w:r>
      <w:bookmarkEnd w:id="5"/>
    </w:p>
    <w:p>
      <w:pPr>
        <w:spacing w:after="0"/>
        <w:numPr>
          <w:ilvl w:val="0"/>
          <w:numId w:val="2"/>
        </w:numPr>
      </w:pPr>
      <w:r>
        <w:rPr/>
        <w:t xml:space="preserve">Other perspectives on healthcare and social welfare
</w:t>
      </w:r>
    </w:p>
    <w:p>
      <w:pPr>
        <w:spacing w:after="0"/>
        <w:numPr>
          <w:ilvl w:val="0"/>
          <w:numId w:val="2"/>
        </w:numPr>
      </w:pPr>
      <w:r>
        <w:rPr/>
        <w:t xml:space="preserve">Evidence supporting accusations against Wang Zhi'an
</w:t>
      </w:r>
    </w:p>
    <w:p>
      <w:pPr>
        <w:spacing w:after="0"/>
        <w:numPr>
          <w:ilvl w:val="0"/>
          <w:numId w:val="2"/>
        </w:numPr>
      </w:pPr>
      <w:r>
        <w:rPr/>
        <w:t xml:space="preserve">Risks and potential drawbacks of proposed solutions
</w:t>
      </w:r>
    </w:p>
    <w:p>
      <w:pPr>
        <w:spacing w:after="0"/>
        <w:numPr>
          <w:ilvl w:val="0"/>
          <w:numId w:val="2"/>
        </w:numPr>
      </w:pPr>
      <w:r>
        <w:rPr/>
        <w:t xml:space="preserve">Balanced presentation of opposing viewpoints
</w:t>
      </w:r>
    </w:p>
    <w:p>
      <w:pPr>
        <w:spacing w:after="0"/>
        <w:numPr>
          <w:ilvl w:val="0"/>
          <w:numId w:val="2"/>
        </w:numPr>
      </w:pPr>
      <w:r>
        <w:rPr/>
        <w:t xml:space="preserve">Objective and comprehensive information sources
</w:t>
      </w:r>
    </w:p>
    <w:p>
      <w:pPr>
        <w:numPr>
          <w:ilvl w:val="0"/>
          <w:numId w:val="2"/>
        </w:numPr>
      </w:pPr>
      <w:r>
        <w:rPr/>
        <w:t xml:space="preserve">Avoiding biased and inflammatory language in reporting</w:t>
      </w:r>
    </w:p>
    <w:p>
      <w:pPr>
        <w:pStyle w:val="Heading1"/>
      </w:pPr>
      <w:bookmarkStart w:id="6" w:name="_Toc6"/>
      <w:r>
        <w:t>Report location:</w:t>
      </w:r>
      <w:bookmarkEnd w:id="6"/>
    </w:p>
    <w:p>
      <w:hyperlink r:id="rId8" w:history="1">
        <w:r>
          <w:rPr>
            <w:color w:val="2980b9"/>
            <w:u w:val="single"/>
          </w:rPr>
          <w:t xml:space="preserve">https://www.fullpicture.app/item/7cf01c57a114cb50b38a98b26cfd4373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889C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ngwaizui.blogspot.com/2022/06/blog-post.html?spref=tw" TargetMode="External"/><Relationship Id="rId8" Type="http://schemas.openxmlformats.org/officeDocument/2006/relationships/hyperlink" Target="https://www.fullpicture.app/item/7cf01c57a114cb50b38a98b26cfd43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2024-01-14T13:57:07+01:00</dcterms:created>
  <dcterms:modified xsi:type="dcterms:W3CDTF">2024-01-14T13:57:07+01:00</dcterms:modified>
</cp:coreProperties>
</file>

<file path=docProps/custom.xml><?xml version="1.0" encoding="utf-8"?>
<Properties xmlns="http://schemas.openxmlformats.org/officeDocument/2006/custom-properties" xmlns:vt="http://schemas.openxmlformats.org/officeDocument/2006/docPropsVTypes"/>
</file>