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Incremental fuzzy rough sets based feature subset selection using fuzzy min-max neural network preprocessing - ScienceDirect</w:t>
      </w:r>
      <w:br/>
      <w:hyperlink r:id="rId7" w:history="1">
        <w:r>
          <w:rPr>
            <w:color w:val="2980b9"/>
            <w:u w:val="single"/>
          </w:rPr>
          <w:t xml:space="preserve">https://www.sciencedirect.com/science/article/abs/pii/S0888613X21001481</w:t>
        </w:r>
      </w:hyperlink>
    </w:p>
    <w:p>
      <w:pPr>
        <w:pStyle w:val="Heading1"/>
      </w:pPr>
      <w:bookmarkStart w:id="2" w:name="_Toc2"/>
      <w:r>
        <w:t>Article summary:</w:t>
      </w:r>
      <w:bookmarkEnd w:id="2"/>
    </w:p>
    <w:p>
      <w:pPr>
        <w:jc w:val="both"/>
      </w:pPr>
      <w:r>
        <w:rPr/>
        <w:t xml:space="preserve">1. Incremental learning is a solution for dynamic data that allows for gradual model adaptation without sacrificing accuracy and works with limited memory resources.</w:t>
      </w:r>
    </w:p>
    <w:p>
      <w:pPr>
        <w:jc w:val="both"/>
      </w:pPr>
      <w:r>
        <w:rPr/>
        <w:t xml:space="preserve">2. Feature selection is a core concept in data mining that greatly impacts the performance of the learning model, and fuzzy rough sets (FRS) have proven to be effective in selecting relevant features even in the presence of imprecise and uncertain data.</w:t>
      </w:r>
    </w:p>
    <w:p>
      <w:pPr>
        <w:jc w:val="both"/>
      </w:pPr>
      <w:r>
        <w:rPr/>
        <w:t xml:space="preserve">3. Existing FRS methods are mainly restricted to batch processing and struggle with dynamic data or large datasets due to memory limitations, but recent studies have proposed incremental feature selection algorithms based on FRS to address these challenges.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对于上述文章的详细批判性分析，以下是一些观点和问题：</w:t>
      </w:r>
    </w:p>
    <w:p>
      <w:pPr>
        <w:jc w:val="both"/>
      </w:pPr>
      <w:r>
        <w:rPr/>
        <w:t xml:space="preserve"/>
      </w:r>
    </w:p>
    <w:p>
      <w:pPr>
        <w:jc w:val="both"/>
      </w:pPr>
      <w:r>
        <w:rPr/>
        <w:t xml:space="preserve">1. 偏见及其来源：文章似乎有一定的偏见，主要集中在提出的方法（IvFMFRS）与现有方法（如FMNN-FRS）之间的比较上。作者声称IvFMFRS在处理动态数据时保持了相对较好的分类性能，但没有提供足够的证据来支持这一主张。此外，文章还未探索可能存在的其他风险或潜在问题。</w:t>
      </w:r>
    </w:p>
    <w:p>
      <w:pPr>
        <w:jc w:val="both"/>
      </w:pPr>
      <w:r>
        <w:rPr/>
        <w:t xml:space="preserve"/>
      </w:r>
    </w:p>
    <w:p>
      <w:pPr>
        <w:jc w:val="both"/>
      </w:pPr>
      <w:r>
        <w:rPr/>
        <w:t xml:space="preserve">2. 片面报道：文章只关注了作者提出的方法，并没有全面讨论其他可能存在的方法或技术。这种片面报道可能导致读者对整个领域的理解不完整。</w:t>
      </w:r>
    </w:p>
    <w:p>
      <w:pPr>
        <w:jc w:val="both"/>
      </w:pPr>
      <w:r>
        <w:rPr/>
        <w:t xml:space="preserve"/>
      </w:r>
    </w:p>
    <w:p>
      <w:pPr>
        <w:jc w:val="both"/>
      </w:pPr>
      <w:r>
        <w:rPr/>
        <w:t xml:space="preserve">3. 无根据的主张：文章中提到作者的方法可以显著减少处理和存储大数据时的时间和空间复杂性，但并没有提供具体数据或实验证据来支持这一主张。缺乏实验证据使得读者很难评估该方法是否真正有效。</w:t>
      </w:r>
    </w:p>
    <w:p>
      <w:pPr>
        <w:jc w:val="both"/>
      </w:pPr>
      <w:r>
        <w:rPr/>
        <w:t xml:space="preserve"/>
      </w:r>
    </w:p>
    <w:p>
      <w:pPr>
        <w:jc w:val="both"/>
      </w:pPr>
      <w:r>
        <w:rPr/>
        <w:t xml:space="preserve">4. 缺失的考虑点：文章未涉及到可能存在的局限性或缺点。例如，是否存在某些类型的数据集或情况下，该方法可能不适用？是否存在计算复杂度过高或存储需求过大等问题？</w:t>
      </w:r>
    </w:p>
    <w:p>
      <w:pPr>
        <w:jc w:val="both"/>
      </w:pPr>
      <w:r>
        <w:rPr/>
        <w:t xml:space="preserve"/>
      </w:r>
    </w:p>
    <w:p>
      <w:pPr>
        <w:jc w:val="both"/>
      </w:pPr>
      <w:r>
        <w:rPr/>
        <w:t xml:space="preserve">5. 所提出主张的缺失证据：文章中提到作者的方法在处理动态数据时可以保持较好的分类性能，但没有提供任何实验证据或案例研究来支持这一主张。缺乏实验证据使得读者很难相信该方法的有效性。</w:t>
      </w:r>
    </w:p>
    <w:p>
      <w:pPr>
        <w:jc w:val="both"/>
      </w:pPr>
      <w:r>
        <w:rPr/>
        <w:t xml:space="preserve"/>
      </w:r>
    </w:p>
    <w:p>
      <w:pPr>
        <w:jc w:val="both"/>
      </w:pPr>
      <w:r>
        <w:rPr/>
        <w:t xml:space="preserve">6. 未探索的反驳：文章未涉及可能存在的反驳观点或其他学者对该领域的不同看法。这种未探索反驳观点可能导致读者对整个领域的理解不完整。</w:t>
      </w:r>
    </w:p>
    <w:p>
      <w:pPr>
        <w:jc w:val="both"/>
      </w:pPr>
      <w:r>
        <w:rPr/>
        <w:t xml:space="preserve"/>
      </w:r>
    </w:p>
    <w:p>
      <w:pPr>
        <w:jc w:val="both"/>
      </w:pPr>
      <w:r>
        <w:rPr/>
        <w:t xml:space="preserve">7. 宣传内容和偏袒：文章似乎更像是一篇宣传性质的文章，试图推销作者提出的方法。这种宣传内容可能会影响读者对该方法的客观评估，并产生偏袒。</w:t>
      </w:r>
    </w:p>
    <w:p>
      <w:pPr>
        <w:jc w:val="both"/>
      </w:pPr>
      <w:r>
        <w:rPr/>
        <w:t xml:space="preserve"/>
      </w:r>
    </w:p>
    <w:p>
      <w:pPr>
        <w:jc w:val="both"/>
      </w:pPr>
      <w:r>
        <w:rPr/>
        <w:t xml:space="preserve">总体而言，上述文章存在一些问题，包括偏见、片面报道、无根据的主张、缺失考虑点、所提出主张缺乏证据、未探索反驳等。为了更全面地评估该方法的有效性和适用性，需要更多实验证据和对其他观点和方法进行平衡考虑。</w:t>
      </w:r>
    </w:p>
    <w:p>
      <w:pPr>
        <w:pStyle w:val="Heading1"/>
      </w:pPr>
      <w:bookmarkStart w:id="5" w:name="_Toc5"/>
      <w:r>
        <w:t>Topics for further research:</w:t>
      </w:r>
      <w:bookmarkEnd w:id="5"/>
    </w:p>
    <w:p>
      <w:pPr>
        <w:spacing w:after="0"/>
        <w:numPr>
          <w:ilvl w:val="0"/>
          <w:numId w:val="2"/>
        </w:numPr>
      </w:pPr>
      <w:r>
        <w:rPr/>
        <w:t xml:space="preserve">IvFMFRS方法与现有方法的比较
</w:t>
      </w:r>
    </w:p>
    <w:p>
      <w:pPr>
        <w:spacing w:after="0"/>
        <w:numPr>
          <w:ilvl w:val="0"/>
          <w:numId w:val="2"/>
        </w:numPr>
      </w:pPr>
      <w:r>
        <w:rPr/>
        <w:t xml:space="preserve">动态数据处理的分类性能
</w:t>
      </w:r>
    </w:p>
    <w:p>
      <w:pPr>
        <w:spacing w:after="0"/>
        <w:numPr>
          <w:ilvl w:val="0"/>
          <w:numId w:val="2"/>
        </w:numPr>
      </w:pPr>
      <w:r>
        <w:rPr/>
        <w:t xml:space="preserve">时间和空间复杂性的减少
</w:t>
      </w:r>
    </w:p>
    <w:p>
      <w:pPr>
        <w:spacing w:after="0"/>
        <w:numPr>
          <w:ilvl w:val="0"/>
          <w:numId w:val="2"/>
        </w:numPr>
      </w:pPr>
      <w:r>
        <w:rPr/>
        <w:t xml:space="preserve">方法的局限性和缺点
</w:t>
      </w:r>
    </w:p>
    <w:p>
      <w:pPr>
        <w:spacing w:after="0"/>
        <w:numPr>
          <w:ilvl w:val="0"/>
          <w:numId w:val="2"/>
        </w:numPr>
      </w:pPr>
      <w:r>
        <w:rPr/>
        <w:t xml:space="preserve">实验证据支持的缺失
</w:t>
      </w:r>
    </w:p>
    <w:p>
      <w:pPr>
        <w:numPr>
          <w:ilvl w:val="0"/>
          <w:numId w:val="2"/>
        </w:numPr>
      </w:pPr>
      <w:r>
        <w:rPr/>
        <w:t xml:space="preserve">反驳观点和其他方法的探索</w:t>
      </w:r>
    </w:p>
    <w:p>
      <w:pPr>
        <w:pStyle w:val="Heading1"/>
      </w:pPr>
      <w:bookmarkStart w:id="6" w:name="_Toc6"/>
      <w:r>
        <w:t>Report location:</w:t>
      </w:r>
      <w:bookmarkEnd w:id="6"/>
    </w:p>
    <w:p>
      <w:hyperlink r:id="rId8" w:history="1">
        <w:r>
          <w:rPr>
            <w:color w:val="2980b9"/>
            <w:u w:val="single"/>
          </w:rPr>
          <w:t xml:space="preserve">https://www.fullpicture.app/item/7cd5d0bed28e9dae54b8300a0ad20a6d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3969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888613X21001481" TargetMode="External"/><Relationship Id="rId8" Type="http://schemas.openxmlformats.org/officeDocument/2006/relationships/hyperlink" Target="https://www.fullpicture.app/item/7cd5d0bed28e9dae54b8300a0ad20a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2023-12-26T07:14:10+01:00</dcterms:created>
  <dcterms:modified xsi:type="dcterms:W3CDTF">2023-12-26T07:14:10+01:00</dcterms:modified>
</cp:coreProperties>
</file>

<file path=docProps/custom.xml><?xml version="1.0" encoding="utf-8"?>
<Properties xmlns="http://schemas.openxmlformats.org/officeDocument/2006/custom-properties" xmlns:vt="http://schemas.openxmlformats.org/officeDocument/2006/docPropsVTypes"/>
</file>