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Leveraging vocabulary tree for simultaneous match pair selection and guided feature matching of UAV images - ScienceDirect</w:t>
      </w:r>
      <w:br/>
      <w:hyperlink r:id="rId7" w:history="1">
        <w:r>
          <w:rPr>
            <w:color w:val="2980b9"/>
            <w:u w:val="single"/>
          </w:rPr>
          <w:t xml:space="preserve">https://www.sciencedirect.com/science/article/pii/S0924271622000727</w:t>
        </w:r>
      </w:hyperlink>
    </w:p>
    <w:p>
      <w:pPr>
        <w:pStyle w:val="Heading1"/>
      </w:pPr>
      <w:bookmarkStart w:id="2" w:name="_Toc2"/>
      <w:r>
        <w:t>Article summary:</w:t>
      </w:r>
      <w:bookmarkEnd w:id="2"/>
    </w:p>
    <w:p>
      <w:pPr>
        <w:jc w:val="both"/>
      </w:pPr>
      <w:r>
        <w:rPr/>
        <w:t xml:space="preserve">1. The high combinational complexity of match pairs and the high outlier ratio of initial matches are two major issues in SfM-based image orientation for UAV images.</w:t>
      </w:r>
    </w:p>
    <w:p>
      <w:pPr>
        <w:jc w:val="both"/>
      </w:pPr>
      <w:r>
        <w:rPr/>
        <w:t xml:space="preserve">2. The proposed algorithm leverages the index structure of both inverted and direct indexes in the context of vocabulary tree-based image retrieval to achieve simultaneous match pair selection and guided feature matching.</w:t>
      </w:r>
    </w:p>
    <w:p>
      <w:pPr>
        <w:jc w:val="both"/>
      </w:pPr>
      <w:r>
        <w:rPr/>
        <w:t xml:space="preserve">3. The experimental results demonstrate that the proposed method achieves match pair selection with linear time complexity and provides refined matches with speedup ratios ranging from 156 to 228 compared with the CPU (GPU)-based NNS matching method, while achieving competitive precision in both relative bundle adjustment (BA) without ground control points (GCPs) and absolute BA with GCPs.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"Leveraging vocabulary tree for simultaneous match pair selection and guided feature matching of UAV images" presents an integrated workflow to achieve simultaneous match pair selection and guided feature matching for image orientation in UAV images. The article highlights the challenges faced in feature extraction and matching, such as the high combinational complexity of match pairs and the high outlier ratio of initial matches, which are addressed by the proposed algorithm.</w:t>
      </w:r>
    </w:p>
    <w:p>
      <w:pPr>
        <w:jc w:val="both"/>
      </w:pPr>
      <w:r>
        <w:rPr/>
        <w:t xml:space="preserve"/>
      </w:r>
    </w:p>
    <w:p>
      <w:pPr>
        <w:jc w:val="both"/>
      </w:pPr>
      <w:r>
        <w:rPr/>
        <w:t xml:space="preserve">The article provides a comprehensive overview of the proposed algorithm, which leverages the index structure of both inverted and direct indexes in the context of vocabulary tree-based image retrieval. The similarity scores between one query image and database images are calculated using the word-image index structure stored in the inverted index, and match pairs are selected with a distance or ratio threshold-independent strategy. Guided feature matching is achieved using a large vocabulary tree for descriptor quantification by using the image-word index structure stored in the direct index.</w:t>
      </w:r>
    </w:p>
    <w:p>
      <w:pPr>
        <w:jc w:val="both"/>
      </w:pPr>
      <w:r>
        <w:rPr/>
        <w:t xml:space="preserve"/>
      </w:r>
    </w:p>
    <w:p>
      <w:pPr>
        <w:jc w:val="both"/>
      </w:pPr>
      <w:r>
        <w:rPr/>
        <w:t xml:space="preserve">The article provides experimental results that demonstrate that the proposed method achieves match pair selection with linear time complexity and provides refined matches with speedup ratios ranging from 156 to 228 compared with CPU (GPU)-based NNS matching methods. The proposed algorithm also achieves competitive precision in both relative bundle adjustment without ground control points (GCPs) and absolute BA with GCPs.</w:t>
      </w:r>
    </w:p>
    <w:p>
      <w:pPr>
        <w:jc w:val="both"/>
      </w:pPr>
      <w:r>
        <w:rPr/>
        <w:t xml:space="preserve"/>
      </w:r>
    </w:p>
    <w:p>
      <w:pPr>
        <w:jc w:val="both"/>
      </w:pPr>
      <w:r>
        <w:rPr/>
        <w:t xml:space="preserve">However, there are some potential biases in this article. Firstly, it focuses only on one approach to address challenges faced in feature extraction and matching, i.e., vocabulary tree-based image retrieval. There may be other approaches that could have been explored or compared against to provide a more comprehensive analysis.</w:t>
      </w:r>
    </w:p>
    <w:p>
      <w:pPr>
        <w:jc w:val="both"/>
      </w:pPr>
      <w:r>
        <w:rPr/>
        <w:t xml:space="preserve"/>
      </w:r>
    </w:p>
    <w:p>
      <w:pPr>
        <w:jc w:val="both"/>
      </w:pPr>
      <w:r>
        <w:rPr/>
        <w:t xml:space="preserve">Secondly, while the article highlights some limitations of existing methods for match pair selection, it does not provide a detailed analysis of these limitations or explore alternative solutions to address them. This may lead readers to believe that vocabulary tree-based image retrieval is the only viable solution.</w:t>
      </w:r>
    </w:p>
    <w:p>
      <w:pPr>
        <w:jc w:val="both"/>
      </w:pPr>
      <w:r>
        <w:rPr/>
        <w:t xml:space="preserve"/>
      </w:r>
    </w:p>
    <w:p>
      <w:pPr>
        <w:jc w:val="both"/>
      </w:pPr>
      <w:r>
        <w:rPr/>
        <w:t xml:space="preserve">Thirdly, while the experimental results presented in this article demonstrate promising performance improvements over existing methods, the article does not provide a detailed analysis of the limitations or potential risks associated with the proposed algorithm. This may lead readers to believe that the proposed algorithm is a panacea for all challenges faced in feature extraction and matching.</w:t>
      </w:r>
    </w:p>
    <w:p>
      <w:pPr>
        <w:jc w:val="both"/>
      </w:pPr>
      <w:r>
        <w:rPr/>
        <w:t xml:space="preserve"/>
      </w:r>
    </w:p>
    <w:p>
      <w:pPr>
        <w:jc w:val="both"/>
      </w:pPr>
      <w:r>
        <w:rPr/>
        <w:t xml:space="preserve">In conclusion, while the article presents an interesting approach to address challenges faced in feature extraction and matching in UAV images, it has some potential biases and limitations that should be considered. Further research is needed to explore alternative solutions and evaluate the performance of the proposed algorithm under different scenarios and conditions.</w:t>
      </w:r>
    </w:p>
    <w:p>
      <w:pPr>
        <w:pStyle w:val="Heading1"/>
      </w:pPr>
      <w:bookmarkStart w:id="5" w:name="_Toc5"/>
      <w:r>
        <w:t>Topics for further research:</w:t>
      </w:r>
      <w:bookmarkEnd w:id="5"/>
    </w:p>
    <w:p>
      <w:pPr>
        <w:spacing w:after="0"/>
        <w:numPr>
          <w:ilvl w:val="0"/>
          <w:numId w:val="2"/>
        </w:numPr>
      </w:pPr>
      <w:r>
        <w:rPr/>
        <w:t xml:space="preserve">Alternative approaches to feature extraction and matching in UAV images
</w:t>
      </w:r>
    </w:p>
    <w:p>
      <w:pPr>
        <w:spacing w:after="0"/>
        <w:numPr>
          <w:ilvl w:val="0"/>
          <w:numId w:val="2"/>
        </w:numPr>
      </w:pPr>
      <w:r>
        <w:rPr/>
        <w:t xml:space="preserve">Limitations of existing methods for match pair selection in UAV images
</w:t>
      </w:r>
    </w:p>
    <w:p>
      <w:pPr>
        <w:spacing w:after="0"/>
        <w:numPr>
          <w:ilvl w:val="0"/>
          <w:numId w:val="2"/>
        </w:numPr>
      </w:pPr>
      <w:r>
        <w:rPr/>
        <w:t xml:space="preserve">Solutions for addressing outlier ratio in initial matches in UAV images
</w:t>
      </w:r>
    </w:p>
    <w:p>
      <w:pPr>
        <w:spacing w:after="0"/>
        <w:numPr>
          <w:ilvl w:val="0"/>
          <w:numId w:val="2"/>
        </w:numPr>
      </w:pPr>
      <w:r>
        <w:rPr/>
        <w:t xml:space="preserve">Risks and limitations associated with vocabulary tree-based image retrieval in UAV images
</w:t>
      </w:r>
    </w:p>
    <w:p>
      <w:pPr>
        <w:spacing w:after="0"/>
        <w:numPr>
          <w:ilvl w:val="0"/>
          <w:numId w:val="2"/>
        </w:numPr>
      </w:pPr>
      <w:r>
        <w:rPr/>
        <w:t xml:space="preserve">Performance evaluation of guided feature matching in UAV images
</w:t>
      </w:r>
    </w:p>
    <w:p>
      <w:pPr>
        <w:numPr>
          <w:ilvl w:val="0"/>
          <w:numId w:val="2"/>
        </w:numPr>
      </w:pPr>
      <w:r>
        <w:rPr/>
        <w:t xml:space="preserve">Comparison of vocabulary tree-based image retrieval with other image retrieval techniques in UAV images</w:t>
      </w:r>
    </w:p>
    <w:p>
      <w:pPr>
        <w:pStyle w:val="Heading1"/>
      </w:pPr>
      <w:bookmarkStart w:id="6" w:name="_Toc6"/>
      <w:r>
        <w:t>Report location:</w:t>
      </w:r>
      <w:bookmarkEnd w:id="6"/>
    </w:p>
    <w:p>
      <w:hyperlink r:id="rId8" w:history="1">
        <w:r>
          <w:rPr>
            <w:color w:val="2980b9"/>
            <w:u w:val="single"/>
          </w:rPr>
          <w:t xml:space="preserve">https://www.fullpicture.app/item/7c1ef1d04e25390a112551a07162126c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0E1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71622000727" TargetMode="External"/><Relationship Id="rId8" Type="http://schemas.openxmlformats.org/officeDocument/2006/relationships/hyperlink" Target="https://www.fullpicture.app/item/7c1ef1d04e25390a112551a0716212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2023-12-27T09:53:51+01:00</dcterms:created>
  <dcterms:modified xsi:type="dcterms:W3CDTF">2023-12-27T09:53:51+01:00</dcterms:modified>
</cp:coreProperties>
</file>

<file path=docProps/custom.xml><?xml version="1.0" encoding="utf-8"?>
<Properties xmlns="http://schemas.openxmlformats.org/officeDocument/2006/custom-properties" xmlns:vt="http://schemas.openxmlformats.org/officeDocument/2006/docPropsVTypes"/>
</file>