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Google uses NLP to better understand search queries, content</w:t>
      </w:r>
      <w:br/>
      <w:hyperlink r:id="rId7" w:history="1">
        <w:r>
          <w:rPr>
            <w:color w:val="2980b9"/>
            <w:u w:val="single"/>
          </w:rPr>
          <w:t xml:space="preserve">https://searchengineland.com/how-google-uses-nlp-to-better-understand-search-queries-content-387340</w:t>
        </w:r>
      </w:hyperlink>
    </w:p>
    <w:p>
      <w:pPr>
        <w:pStyle w:val="Heading1"/>
      </w:pPr>
      <w:bookmarkStart w:id="2" w:name="_Toc2"/>
      <w:r>
        <w:t>Article summary:</w:t>
      </w:r>
      <w:bookmarkEnd w:id="2"/>
    </w:p>
    <w:p>
      <w:pPr>
        <w:jc w:val="both"/>
      </w:pPr>
      <w:r>
        <w:rPr/>
        <w:t xml:space="preserve">1. Natural language processing (NLP) is used by Google to understand the meaning of words, sentences, and texts in order to generate information and knowledge.</w:t>
      </w:r>
    </w:p>
    <w:p>
      <w:pPr>
        <w:jc w:val="both"/>
      </w:pPr>
      <w:r>
        <w:rPr/>
        <w:t xml:space="preserve">2. NLP is utilized in various areas of Google search, including interpreting search queries, classifying documents, analyzing entities, generating featured snippets and answers in voice search, and understanding video and audio content.</w:t>
      </w:r>
    </w:p>
    <w:p>
      <w:pPr>
        <w:jc w:val="both"/>
      </w:pPr>
      <w:r>
        <w:rPr/>
        <w:t xml:space="preserve">3. The introduction of NLP-based updates like BERT and MUM has significantly improved Google's ability to interpret search queries and documents, leading to a more semantic understanding of search intent and content.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how Google uses natural language processing (NLP) to understand search queries and content. It explains the core components of NLP and how it can be used for various tasks such as speech recognition, sentiment analysis, and text categorization.</w:t>
      </w:r>
    </w:p>
    <w:p>
      <w:pPr>
        <w:jc w:val="both"/>
      </w:pPr>
      <w:r>
        <w:rPr/>
        <w:t xml:space="preserve"/>
      </w:r>
    </w:p>
    <w:p>
      <w:pPr>
        <w:jc w:val="both"/>
      </w:pPr>
      <w:r>
        <w:rPr/>
        <w:t xml:space="preserve">The article highlights the importance of NLP in Google's search algorithms, particularly with the introduction of updates like BERT and MUM. It explains how these updates improve search query interpretation, ranking, and the generation of featured snippets. The article also mentions the use of NLP in interpreting video and audio content, as well as expanding and improving the Knowledge Graph.</w:t>
      </w:r>
    </w:p>
    <w:p>
      <w:pPr>
        <w:jc w:val="both"/>
      </w:pPr>
      <w:r>
        <w:rPr/>
        <w:t xml:space="preserve"/>
      </w:r>
    </w:p>
    <w:p>
      <w:pPr>
        <w:jc w:val="both"/>
      </w:pPr>
      <w:r>
        <w:rPr/>
        <w:t xml:space="preserve">While the article provides valuable information about NLP and its role in Google's search algorithms, there are some potential biases and missing points to consider. </w:t>
      </w:r>
    </w:p>
    <w:p>
      <w:pPr>
        <w:jc w:val="both"/>
      </w:pPr>
      <w:r>
        <w:rPr/>
        <w:t xml:space="preserve"/>
      </w:r>
    </w:p>
    <w:p>
      <w:pPr>
        <w:jc w:val="both"/>
      </w:pPr>
      <w:r>
        <w:rPr/>
        <w:t xml:space="preserve">Firstly, the article focuses primarily on Google's use of NLP without discussing other search engines or platforms that may also utilize similar techniques. This could create a biased view that Google is leading the way in NLP-based search.</w:t>
      </w:r>
    </w:p>
    <w:p>
      <w:pPr>
        <w:jc w:val="both"/>
      </w:pPr>
      <w:r>
        <w:rPr/>
        <w:t xml:space="preserve"/>
      </w:r>
    </w:p>
    <w:p>
      <w:pPr>
        <w:jc w:val="both"/>
      </w:pPr>
      <w:r>
        <w:rPr/>
        <w:t xml:space="preserve">Secondly, the article claims that entity-based search is the future of Google search without providing evidence or considering alternative approaches. While entity-based search is indeed an important aspect of semantic understanding, it may not be the only approach or necessarily represent the entire future direction of search.</w:t>
      </w:r>
    </w:p>
    <w:p>
      <w:pPr>
        <w:jc w:val="both"/>
      </w:pPr>
      <w:r>
        <w:rPr/>
        <w:t xml:space="preserve"/>
      </w:r>
    </w:p>
    <w:p>
      <w:pPr>
        <w:jc w:val="both"/>
      </w:pPr>
      <w:r>
        <w:rPr/>
        <w:t xml:space="preserve">Additionally, there is limited discussion about potential risks or limitations associated with NLP-based search. For example, NLP models can sometimes struggle with understanding complex or conversational queries accurately. This limitation could impact user experience if queries are not interpreted correctly.</w:t>
      </w:r>
    </w:p>
    <w:p>
      <w:pPr>
        <w:jc w:val="both"/>
      </w:pPr>
      <w:r>
        <w:rPr/>
        <w:t xml:space="preserve"/>
      </w:r>
    </w:p>
    <w:p>
      <w:pPr>
        <w:jc w:val="both"/>
      </w:pPr>
      <w:r>
        <w:rPr/>
        <w:t xml:space="preserve">Furthermore, while the article mentions that Google is working on expanding ways to create entities for everyone, it does not explore potential challenges or concerns related to this process. Creating entities for individuals or businesses raises questions about privacy, accuracy, and control over personal information.</w:t>
      </w:r>
    </w:p>
    <w:p>
      <w:pPr>
        <w:jc w:val="both"/>
      </w:pPr>
      <w:r>
        <w:rPr/>
        <w:t xml:space="preserve"/>
      </w:r>
    </w:p>
    <w:p>
      <w:pPr>
        <w:jc w:val="both"/>
      </w:pPr>
      <w:r>
        <w:rPr/>
        <w:t xml:space="preserve">Overall, while the article provides useful insights into how Google uses NLP for search queries and content interpretation, it should be read critically considering potential biases, missing points of consideration, and the need for further evidence to support the claims made.</w:t>
      </w:r>
    </w:p>
    <w:p>
      <w:pPr>
        <w:pStyle w:val="Heading1"/>
      </w:pPr>
      <w:bookmarkStart w:id="5" w:name="_Toc5"/>
      <w:r>
        <w:t>Topics for further research:</w:t>
      </w:r>
      <w:bookmarkEnd w:id="5"/>
    </w:p>
    <w:p>
      <w:pPr>
        <w:spacing w:after="0"/>
        <w:numPr>
          <w:ilvl w:val="0"/>
          <w:numId w:val="2"/>
        </w:numPr>
      </w:pPr>
      <w:r>
        <w:rPr/>
        <w:t xml:space="preserve">Limitations of NLP-based search algorithms
</w:t>
      </w:r>
    </w:p>
    <w:p>
      <w:pPr>
        <w:spacing w:after="0"/>
        <w:numPr>
          <w:ilvl w:val="0"/>
          <w:numId w:val="2"/>
        </w:numPr>
      </w:pPr>
      <w:r>
        <w:rPr/>
        <w:t xml:space="preserve">Comparison of NLP techniques used by different search engines
</w:t>
      </w:r>
    </w:p>
    <w:p>
      <w:pPr>
        <w:spacing w:after="0"/>
        <w:numPr>
          <w:ilvl w:val="0"/>
          <w:numId w:val="2"/>
        </w:numPr>
      </w:pPr>
      <w:r>
        <w:rPr/>
        <w:t xml:space="preserve">Alternative approaches to semantic understanding in search algorithms
</w:t>
      </w:r>
    </w:p>
    <w:p>
      <w:pPr>
        <w:spacing w:after="0"/>
        <w:numPr>
          <w:ilvl w:val="0"/>
          <w:numId w:val="2"/>
        </w:numPr>
      </w:pPr>
      <w:r>
        <w:rPr/>
        <w:t xml:space="preserve">Challenges and concerns related to creating entities for individuals or businesses
</w:t>
      </w:r>
    </w:p>
    <w:p>
      <w:pPr>
        <w:spacing w:after="0"/>
        <w:numPr>
          <w:ilvl w:val="0"/>
          <w:numId w:val="2"/>
        </w:numPr>
      </w:pPr>
      <w:r>
        <w:rPr/>
        <w:t xml:space="preserve">Privacy implications of NLP-based search algorithms
</w:t>
      </w:r>
    </w:p>
    <w:p>
      <w:pPr>
        <w:numPr>
          <w:ilvl w:val="0"/>
          <w:numId w:val="2"/>
        </w:numPr>
      </w:pPr>
      <w:r>
        <w:rPr/>
        <w:t xml:space="preserve">Accuracy and reliability of NLP models in interpreting complex or conversational queries.</w:t>
      </w:r>
    </w:p>
    <w:p>
      <w:pPr>
        <w:pStyle w:val="Heading1"/>
      </w:pPr>
      <w:bookmarkStart w:id="6" w:name="_Toc6"/>
      <w:r>
        <w:t>Report location:</w:t>
      </w:r>
      <w:bookmarkEnd w:id="6"/>
    </w:p>
    <w:p>
      <w:hyperlink r:id="rId8" w:history="1">
        <w:r>
          <w:rPr>
            <w:color w:val="2980b9"/>
            <w:u w:val="single"/>
          </w:rPr>
          <w:t xml:space="preserve">https://www.fullpicture.app/item/7b275695e504bb961656fa05346356ec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4709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archengineland.com/how-google-uses-nlp-to-better-understand-search-queries-content-387340" TargetMode="External"/><Relationship Id="rId8" Type="http://schemas.openxmlformats.org/officeDocument/2006/relationships/hyperlink" Target="https://www.fullpicture.app/item/7b275695e504bb961656fa05346356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2024-01-05T05:42:36+01:00</dcterms:created>
  <dcterms:modified xsi:type="dcterms:W3CDTF">2024-01-05T05:42:36+01:00</dcterms:modified>
</cp:coreProperties>
</file>

<file path=docProps/custom.xml><?xml version="1.0" encoding="utf-8"?>
<Properties xmlns="http://schemas.openxmlformats.org/officeDocument/2006/custom-properties" xmlns:vt="http://schemas.openxmlformats.org/officeDocument/2006/docPropsVTypes"/>
</file>