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Eat Ass - The Best Analingus Tips, Techniques, Positions</w:t>
      </w:r>
      <w:br/>
      <w:hyperlink r:id="rId7" w:history="1">
        <w:r>
          <w:rPr>
            <w:color w:val="2980b9"/>
            <w:u w:val="single"/>
          </w:rPr>
          <w:t xml:space="preserve">https://www.menshealth.com/sex-women/a34362307/how-to-eat-ass-analingus/</w:t>
        </w:r>
      </w:hyperlink>
    </w:p>
    <w:p>
      <w:pPr>
        <w:pStyle w:val="Heading1"/>
      </w:pPr>
      <w:bookmarkStart w:id="2" w:name="_Toc2"/>
      <w:r>
        <w:t>Article summary:</w:t>
      </w:r>
      <w:bookmarkEnd w:id="2"/>
    </w:p>
    <w:p>
      <w:pPr>
        <w:jc w:val="both"/>
      </w:pPr>
      <w:r>
        <w:rPr/>
        <w:t xml:space="preserve">1. Anilingus, also known as rimming or ass eating, is a common sexual act that can be pleasurable for both partners.</w:t>
      </w:r>
    </w:p>
    <w:p>
      <w:pPr>
        <w:jc w:val="both"/>
      </w:pPr>
      <w:r>
        <w:rPr/>
        <w:t xml:space="preserve">2. Cleanliness is important before engaging in rimming to prevent the transfer of harmful bacteria.</w:t>
      </w:r>
    </w:p>
    <w:p>
      <w:pPr>
        <w:jc w:val="both"/>
      </w:pPr>
      <w:r>
        <w:rPr/>
        <w:t xml:space="preserve">3. There are various positions and techniques for eating ass, including doggy style, spread eagle, and using more than just your tongue. Communication with your partner is key to ensure pleasure and comfort.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Eat Ass - The Best Analingus Tips, Techniques, Positions" provides a detailed guide on how to engage in anilingus or rimming. The article covers various aspects of the act, including preparation, positions, and techniques. However, the article has some potential biases and missing points of consideration.</w:t>
      </w:r>
    </w:p>
    <w:p>
      <w:pPr>
        <w:jc w:val="both"/>
      </w:pPr>
      <w:r>
        <w:rPr/>
        <w:t xml:space="preserve"/>
      </w:r>
    </w:p>
    <w:p>
      <w:pPr>
        <w:jc w:val="both"/>
      </w:pPr>
      <w:r>
        <w:rPr/>
        <w:t xml:space="preserve">One-sided reporting is evident in the article's focus on the pleasure aspect of rimming without discussing possible risks. While the article briefly mentions that rimming can transfer harmful bacteria from the receiver to the giver, it does not provide any further information on how to mitigate this risk. For instance, it would have been helpful if the article had discussed using dental dams or condoms during rimming.</w:t>
      </w:r>
    </w:p>
    <w:p>
      <w:pPr>
        <w:jc w:val="both"/>
      </w:pPr>
      <w:r>
        <w:rPr/>
        <w:t xml:space="preserve"/>
      </w:r>
    </w:p>
    <w:p>
      <w:pPr>
        <w:jc w:val="both"/>
      </w:pPr>
      <w:r>
        <w:rPr/>
        <w:t xml:space="preserve">The article also lacks evidence for some of its claims. For example, it states that 30% of couples enjoy anal stimulation but does not provide any source for this statistic. Additionally, while the article mentions that rimming can be a turn-on for both partners due to its taboo nature, it does not explore why some people may find it uncomfortable or unappealing.</w:t>
      </w:r>
    </w:p>
    <w:p>
      <w:pPr>
        <w:jc w:val="both"/>
      </w:pPr>
      <w:r>
        <w:rPr/>
        <w:t xml:space="preserve"/>
      </w:r>
    </w:p>
    <w:p>
      <w:pPr>
        <w:jc w:val="both"/>
      </w:pPr>
      <w:r>
        <w:rPr/>
        <w:t xml:space="preserve">The article also has promotional content as it features quotes from sex educators and adult performers who are affiliated with sex toy companies. While their insights are valuable, their affiliation with these companies raises questions about potential bias towards promoting their products.</w:t>
      </w:r>
    </w:p>
    <w:p>
      <w:pPr>
        <w:jc w:val="both"/>
      </w:pPr>
      <w:r>
        <w:rPr/>
        <w:t xml:space="preserve"/>
      </w:r>
    </w:p>
    <w:p>
      <w:pPr>
        <w:jc w:val="both"/>
      </w:pPr>
      <w:r>
        <w:rPr/>
        <w:t xml:space="preserve">Furthermore, while the article provides tips and techniques for engaging in rimming safely and pleasurably, it does not present counterarguments or alternative perspectives on whether or not one should engage in this act. It would have been helpful if the article had discussed cultural taboos surrounding anal play or religious beliefs that may discourage individuals from engaging in such acts.</w:t>
      </w:r>
    </w:p>
    <w:p>
      <w:pPr>
        <w:jc w:val="both"/>
      </w:pPr>
      <w:r>
        <w:rPr/>
        <w:t xml:space="preserve"/>
      </w:r>
    </w:p>
    <w:p>
      <w:pPr>
        <w:jc w:val="both"/>
      </w:pPr>
      <w:r>
        <w:rPr/>
        <w:t xml:space="preserve">In conclusion, while "How to Eat Ass - The Best Analingus Tips, Techniques, Positions" provides a comprehensive guide on how to engage in anilingus safely and pleasurably, it has potential biases and missing points of consideration that limit its usefulness as a comprehensive resource.</w:t>
      </w:r>
    </w:p>
    <w:p>
      <w:pPr>
        <w:pStyle w:val="Heading1"/>
      </w:pPr>
      <w:bookmarkStart w:id="5" w:name="_Toc5"/>
      <w:r>
        <w:t>Topics for further research:</w:t>
      </w:r>
      <w:bookmarkEnd w:id="5"/>
    </w:p>
    <w:p>
      <w:pPr>
        <w:spacing w:after="0"/>
        <w:numPr>
          <w:ilvl w:val="0"/>
          <w:numId w:val="2"/>
        </w:numPr>
      </w:pPr>
      <w:r>
        <w:rPr/>
        <w:t xml:space="preserve">Risks and safety measures for rimming
</w:t>
      </w:r>
    </w:p>
    <w:p>
      <w:pPr>
        <w:spacing w:after="0"/>
        <w:numPr>
          <w:ilvl w:val="0"/>
          <w:numId w:val="2"/>
        </w:numPr>
      </w:pPr>
      <w:r>
        <w:rPr/>
        <w:t xml:space="preserve">Alternatives to rimming for anal stimulation
</w:t>
      </w:r>
    </w:p>
    <w:p>
      <w:pPr>
        <w:spacing w:after="0"/>
        <w:numPr>
          <w:ilvl w:val="0"/>
          <w:numId w:val="2"/>
        </w:numPr>
      </w:pPr>
      <w:r>
        <w:rPr/>
        <w:t xml:space="preserve">Cultural and religious perspectives on anal play
</w:t>
      </w:r>
    </w:p>
    <w:p>
      <w:pPr>
        <w:spacing w:after="0"/>
        <w:numPr>
          <w:ilvl w:val="0"/>
          <w:numId w:val="2"/>
        </w:numPr>
      </w:pPr>
      <w:r>
        <w:rPr/>
        <w:t xml:space="preserve">Health concerns related to anal sex
</w:t>
      </w:r>
    </w:p>
    <w:p>
      <w:pPr>
        <w:spacing w:after="0"/>
        <w:numPr>
          <w:ilvl w:val="0"/>
          <w:numId w:val="2"/>
        </w:numPr>
      </w:pPr>
      <w:r>
        <w:rPr/>
        <w:t xml:space="preserve">Psychological factors influencing interest in rimming
</w:t>
      </w:r>
    </w:p>
    <w:p>
      <w:pPr>
        <w:numPr>
          <w:ilvl w:val="0"/>
          <w:numId w:val="2"/>
        </w:numPr>
      </w:pPr>
      <w:r>
        <w:rPr/>
        <w:t xml:space="preserve">Ethical considerations in promoting sex toys and products</w:t>
      </w:r>
    </w:p>
    <w:p>
      <w:pPr>
        <w:pStyle w:val="Heading1"/>
      </w:pPr>
      <w:bookmarkStart w:id="6" w:name="_Toc6"/>
      <w:r>
        <w:t>Report location:</w:t>
      </w:r>
      <w:bookmarkEnd w:id="6"/>
    </w:p>
    <w:p>
      <w:hyperlink r:id="rId8" w:history="1">
        <w:r>
          <w:rPr>
            <w:color w:val="2980b9"/>
            <w:u w:val="single"/>
          </w:rPr>
          <w:t xml:space="preserve">https://www.fullpicture.app/item/7b1cb8e088d65e32b7d06456d7b57713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2150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nshealth.com/sex-women/a34362307/how-to-eat-ass-analingus/" TargetMode="External"/><Relationship Id="rId8" Type="http://schemas.openxmlformats.org/officeDocument/2006/relationships/hyperlink" Target="https://www.fullpicture.app/item/7b1cb8e088d65e32b7d06456d7b577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2023-12-29T18:34:00+01:00</dcterms:created>
  <dcterms:modified xsi:type="dcterms:W3CDTF">2023-12-29T18:34:00+01:00</dcterms:modified>
</cp:coreProperties>
</file>

<file path=docProps/custom.xml><?xml version="1.0" encoding="utf-8"?>
<Properties xmlns="http://schemas.openxmlformats.org/officeDocument/2006/custom-properties" xmlns:vt="http://schemas.openxmlformats.org/officeDocument/2006/docPropsVTypes"/>
</file>