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comparative UHPLC-Q/TOF-MS-based metabolomics approach coupled with machine learning algorithms to differentiate Keemun black teas from narrow-geographic origins - ScienceDirect</w:t>
      </w:r>
      <w:br/>
      <w:hyperlink r:id="rId7" w:history="1">
        <w:r>
          <w:rPr>
            <w:color w:val="2980b9"/>
            <w:u w:val="single"/>
          </w:rPr>
          <w:t xml:space="preserve">https://www.sciencedirect.com/science/article/pii/S0963996922005701?via%3Dihub=</w:t>
        </w:r>
      </w:hyperlink>
    </w:p>
    <w:p>
      <w:pPr>
        <w:pStyle w:val="Heading1"/>
      </w:pPr>
      <w:bookmarkStart w:id="2" w:name="_Toc2"/>
      <w:r>
        <w:t>Article summary:</w:t>
      </w:r>
      <w:bookmarkEnd w:id="2"/>
    </w:p>
    <w:p>
      <w:pPr>
        <w:jc w:val="both"/>
      </w:pPr>
      <w:r>
        <w:rPr/>
        <w:t xml:space="preserve">1. 本研究使用基于UHPLC-Q/TOF-MS的代谢组学方法结合化学计量学，对中国茶叶产品中的窄地理产地的祁门红茶进行鉴定。</w:t>
      </w:r>
    </w:p>
    <w:p>
      <w:pPr>
        <w:jc w:val="both"/>
      </w:pPr>
      <w:r>
        <w:rPr/>
        <w:t xml:space="preserve">2. 鉴定出了39种差异化化合物，并对其中8种进行了定量分析。</w:t>
      </w:r>
    </w:p>
    <w:p>
      <w:pPr>
        <w:jc w:val="both"/>
      </w:pPr>
      <w:r>
        <w:rPr/>
        <w:t xml:space="preserve">3. 引入了机器学习算法（前馈神经网络、随机森林和支持向量机）来提高窄地理产地的识别，其中前馈神经网络表现出100%的准确率。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潜在偏见及其来源：文章没有明确提到作者的潜在偏见或利益冲突。然而，由于该研究是由中国科学院主导的，可能存在国家利益或地方利益的影响，这可能会对研究结果和结论产生一定的偏见。</w:t>
      </w:r>
    </w:p>
    <w:p>
      <w:pPr>
        <w:jc w:val="both"/>
      </w:pPr>
      <w:r>
        <w:rPr/>
        <w:t xml:space="preserve"/>
      </w:r>
    </w:p>
    <w:p>
      <w:pPr>
        <w:jc w:val="both"/>
      </w:pPr>
      <w:r>
        <w:rPr/>
        <w:t xml:space="preserve">2. 片面报道：文章只关注了Keemun黑茶的地理来源鉴别，但未提及其他可能影响茶叶品质和特征的因素，如土壤条件、气候变化、种植技术等。这种片面报道可能导致读者对茶叶品质和特征形成不完整或误导性的认识。</w:t>
      </w:r>
    </w:p>
    <w:p>
      <w:pPr>
        <w:jc w:val="both"/>
      </w:pPr>
      <w:r>
        <w:rPr/>
        <w:t xml:space="preserve"/>
      </w:r>
    </w:p>
    <w:p>
      <w:pPr>
        <w:jc w:val="both"/>
      </w:pPr>
      <w:r>
        <w:rPr/>
        <w:t xml:space="preserve">3. 无根据的主张：文章声称使用机器学习算法可以100%准确地区分Keemun黑茶来自不同地理来源。然而，文章并未提供足够的证据来支持这一主张，并且没有详细描述机器学习算法是如何应用于数据分析和分类过程中的。</w:t>
      </w:r>
    </w:p>
    <w:p>
      <w:pPr>
        <w:jc w:val="both"/>
      </w:pPr>
      <w:r>
        <w:rPr/>
        <w:t xml:space="preserve"/>
      </w:r>
    </w:p>
    <w:p>
      <w:pPr>
        <w:jc w:val="both"/>
      </w:pPr>
      <w:r>
        <w:rPr/>
        <w:t xml:space="preserve">4. 缺失的考虑点：文章未讨论其他可能影响茶叶品质和特征的因素，如采摘时间、加工工艺、储存条件等。这些因素对茶叶的品质和特征也有重要影响，但在文章中被忽略了。</w:t>
      </w:r>
    </w:p>
    <w:p>
      <w:pPr>
        <w:jc w:val="both"/>
      </w:pPr>
      <w:r>
        <w:rPr/>
        <w:t xml:space="preserve"/>
      </w:r>
    </w:p>
    <w:p>
      <w:pPr>
        <w:jc w:val="both"/>
      </w:pPr>
      <w:r>
        <w:rPr/>
        <w:t xml:space="preserve">5. 所提出主张的缺失证据：文章声称使用代谢组学指纹可以鉴别Keemun黑茶的地理来源，但未提供足够的实验证据来支持这一主张。没有详细描述实验设计、样本数量、数据处理方法等关键信息。</w:t>
      </w:r>
    </w:p>
    <w:p>
      <w:pPr>
        <w:jc w:val="both"/>
      </w:pPr>
      <w:r>
        <w:rPr/>
        <w:t xml:space="preserve"/>
      </w:r>
    </w:p>
    <w:p>
      <w:pPr>
        <w:jc w:val="both"/>
      </w:pPr>
      <w:r>
        <w:rPr/>
        <w:t xml:space="preserve">6. 未探索的反驳：文章未探讨可能存在的其他解释或观点，如茶叶品质和特征可能受到其他因素（如人为操作）的影响，而不仅仅是地理来源。</w:t>
      </w:r>
    </w:p>
    <w:p>
      <w:pPr>
        <w:jc w:val="both"/>
      </w:pPr>
      <w:r>
        <w:rPr/>
        <w:t xml:space="preserve"/>
      </w:r>
    </w:p>
    <w:p>
      <w:pPr>
        <w:jc w:val="both"/>
      </w:pPr>
      <w:r>
        <w:rPr/>
        <w:t xml:space="preserve">7. 宣传内容：文章过于强调机器学习算法的准确性和优势，给读者一种过分乐观和宣传性的印象。这可能导致读者对研究结果产生误解或过度依赖机器学习算法。</w:t>
      </w:r>
    </w:p>
    <w:p>
      <w:pPr>
        <w:jc w:val="both"/>
      </w:pPr>
      <w:r>
        <w:rPr/>
        <w:t xml:space="preserve"/>
      </w:r>
    </w:p>
    <w:p>
      <w:pPr>
        <w:jc w:val="both"/>
      </w:pPr>
      <w:r>
        <w:rPr/>
        <w:t xml:space="preserve">8. 偏袒：文章没有平等地呈现双方观点或研究结果的不确定性。它只关注了机器学习算法在鉴别茶叶地理来源方面的成功率，并未提及任何潜在限制或局限性。</w:t>
      </w:r>
    </w:p>
    <w:p>
      <w:pPr>
        <w:jc w:val="both"/>
      </w:pPr>
      <w:r>
        <w:rPr/>
        <w:t xml:space="preserve"/>
      </w:r>
    </w:p>
    <w:p>
      <w:pPr>
        <w:jc w:val="both"/>
      </w:pPr>
      <w:r>
        <w:rPr/>
        <w:t xml:space="preserve">9. 是否注意到可能的风险：文章未讨论使用机器学习算法进行茶叶地理来源鉴别可能存在的风险，如数据偏差、模型过拟合等。这些风险可能会影响鉴别结果的准确性和可靠性。</w:t>
      </w:r>
    </w:p>
    <w:p>
      <w:pPr>
        <w:jc w:val="both"/>
      </w:pPr>
      <w:r>
        <w:rPr/>
        <w:t xml:space="preserve"/>
      </w:r>
    </w:p>
    <w:p>
      <w:pPr>
        <w:jc w:val="both"/>
      </w:pPr>
      <w:r>
        <w:rPr/>
        <w:t xml:space="preserve">总体而言，上述文章在方法论、数据呈现和讨论方面存在一些缺陷和不足之处。它没有提供足够的证据来支持所提出的主张，并且忽略了其他可能影响茶叶品质和特征的因素。此外，文章过于强调机器学习算法的准确性和优势，给读者一种过分乐观和宣传性的印象。因此，读者应该对这篇文章中提出的结论保持谨慎，并进一步研究相关领域的其他文献以获取更全面和客观的信息。</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其他可能影响茶叶品质和特征的因素
</w:t>
      </w:r>
    </w:p>
    <w:p>
      <w:pPr>
        <w:spacing w:after="0"/>
        <w:numPr>
          <w:ilvl w:val="0"/>
          <w:numId w:val="2"/>
        </w:numPr>
      </w:pPr>
      <w:r>
        <w:rPr/>
        <w:t xml:space="preserve">机器学习算法的准确性和应用方法
</w:t>
      </w:r>
    </w:p>
    <w:p>
      <w:pPr>
        <w:spacing w:after="0"/>
        <w:numPr>
          <w:ilvl w:val="0"/>
          <w:numId w:val="2"/>
        </w:numPr>
      </w:pPr>
      <w:r>
        <w:rPr/>
        <w:t xml:space="preserve">未考虑的因素：采摘时间、加工工艺、储存条件等
</w:t>
      </w:r>
    </w:p>
    <w:p>
      <w:pPr>
        <w:spacing w:after="0"/>
        <w:numPr>
          <w:ilvl w:val="0"/>
          <w:numId w:val="2"/>
        </w:numPr>
      </w:pPr>
      <w:r>
        <w:rPr/>
        <w:t xml:space="preserve">缺乏实验证据支持的主张
</w:t>
      </w:r>
    </w:p>
    <w:p>
      <w:pPr>
        <w:spacing w:after="0"/>
        <w:numPr>
          <w:ilvl w:val="0"/>
          <w:numId w:val="2"/>
        </w:numPr>
      </w:pPr>
      <w:r>
        <w:rPr/>
        <w:t xml:space="preserve">未探索的其他解释或观点
</w:t>
      </w:r>
    </w:p>
    <w:p>
      <w:pPr>
        <w:spacing w:after="0"/>
        <w:numPr>
          <w:ilvl w:val="0"/>
          <w:numId w:val="2"/>
        </w:numPr>
      </w:pPr>
      <w:r>
        <w:rPr/>
        <w:t xml:space="preserve">过度强调机器学习算法的优势和准确性
</w:t>
      </w:r>
    </w:p>
    <w:p>
      <w:pPr>
        <w:spacing w:after="0"/>
        <w:numPr>
          <w:ilvl w:val="0"/>
          <w:numId w:val="2"/>
        </w:numPr>
      </w:pPr>
      <w:r>
        <w:rPr/>
        <w:t xml:space="preserve">未平等呈现双方观点或研究结果的不确定性
</w:t>
      </w:r>
    </w:p>
    <w:p>
      <w:pPr>
        <w:numPr>
          <w:ilvl w:val="0"/>
          <w:numId w:val="2"/>
        </w:numPr>
      </w:pPr>
      <w:r>
        <w:rPr/>
        <w:t xml:space="preserve">未考虑使用机器学习算法进行茶叶地理来源鉴别的风险</w:t>
      </w:r>
    </w:p>
    <w:p>
      <w:pPr>
        <w:pStyle w:val="Heading1"/>
      </w:pPr>
      <w:bookmarkStart w:id="6" w:name="_Toc6"/>
      <w:r>
        <w:t>Report location:</w:t>
      </w:r>
      <w:bookmarkEnd w:id="6"/>
    </w:p>
    <w:p>
      <w:hyperlink r:id="rId8" w:history="1">
        <w:r>
          <w:rPr>
            <w:color w:val="2980b9"/>
            <w:u w:val="single"/>
          </w:rPr>
          <w:t xml:space="preserve">https://www.fullpicture.app/item/7894b67c60e77cd5cbda471de6184335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A02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3996922005701?via%3Dihub=" TargetMode="External"/><Relationship Id="rId8" Type="http://schemas.openxmlformats.org/officeDocument/2006/relationships/hyperlink" Target="https://www.fullpicture.app/item/7894b67c60e77cd5cbda471de61843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2023-07-22T06:59:20+02:00</dcterms:created>
  <dcterms:modified xsi:type="dcterms:W3CDTF">2023-07-22T06:59:20+02:00</dcterms:modified>
</cp:coreProperties>
</file>

<file path=docProps/custom.xml><?xml version="1.0" encoding="utf-8"?>
<Properties xmlns="http://schemas.openxmlformats.org/officeDocument/2006/custom-properties" xmlns:vt="http://schemas.openxmlformats.org/officeDocument/2006/docPropsVTypes"/>
</file>