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Ukraine: Zelenskiy denies Russian claims to have taken Bakhmut | Ukraine | The Guardian</w:t>
      </w:r>
      <w:br/>
      <w:hyperlink r:id="rId7" w:history="1">
        <w:r>
          <w:rPr>
            <w:color w:val="2980b9"/>
            <w:u w:val="single"/>
          </w:rPr>
          <w:t xml:space="preserve">https://www.theguardian.com/world/2023/may/21/ukraine-zelenskiy-denies-russian-claims-to-have-taken-bakhmut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L'Ucraina ha respinto la pretesa della Russia di aver catturato Bakhmut, affermando che i suoi soldati hanno ancora una presenza nella città e stanno circondando i mercenari russi che tengono il centro distrutto della città.</w:t>
      </w:r>
    </w:p>
    <w:p>
      <w:pPr>
        <w:jc w:val="both"/>
      </w:pPr>
      <w:r>
        <w:rPr/>
        <w:t xml:space="preserve">2. Il presidente ucraino Zelenskiy ha dichiarato che Bakhmut è solo nei loro cuori, poiché la città è stata completamente distrutta durante la guerra.</w:t>
      </w:r>
    </w:p>
    <w:p>
      <w:pPr>
        <w:jc w:val="both"/>
      </w:pPr>
      <w:r>
        <w:rPr/>
        <w:t xml:space="preserve">3. Nonostante la pretesa vittoria russa, gli analisti ritengono che non abbia un significato operativo importante e che l'esercito russo dovrà affrontare una difficile battaglia per conquistare altre zone dell'Ucraina ancora sotto il controllo ucraino.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del The Guardian riporta le dichiarazioni contrastanti tra Russia e Ucraina sulla presunta cattura della città di Bakhmut. Mentre la Russia ha affermato di aver conquistato l'intera città, l'Ucraina ha negato questa affermazione e ha sostenuto che le sue forze stanno ancora combattendo nella zona. L'articolo evidenzia anche il fatto che la città è stata distrutta dalla guerra e che entrambe le parti hanno subito perdite significative.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Tuttavia, l'articolo sembra essere parziale nei confronti dell'Ucraina, poiché non fornisce alcuna fonte o prova per le affermazioni fatte dal presidente Zelenskiy o dal suo consigliere Podolyak riguardo alle motivazioni della Russia per rivendicare la vittoria su Bakhmut. Inoltre, l'affermazione del presidente Biden sui 100.000 morti russi sembra essere esagerata e non supportata da alcuna fonte.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manca di approfondimenti sulle conseguenze della situazione attuale sulla popolazione civile di Bakhmut e sulla regione circostante. Non viene menzionato se ci sono stati sfollamenti o danni ai civili durante i combattimenti.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promuovere la posizione dell'Ucraina fornendo dettagli sulle sue vittorie diplomatiche al G7 summit e sul sostegno degli Stati Uniti alla sua difesa militare. Tuttavia, non viene fornita una prospettiva equilibrata sulla situazione complessiva della guerra in corso in Ucraina.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Civilians affected by the conflict in Bakhmut and surrounding areas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Russia's claim of capturing Bakhmut
</w:t>
      </w:r>
    </w:p>
    <w:p>
      <w:pPr>
        <w:spacing w:after="0"/>
        <w:numPr>
          <w:ilvl w:val="0"/>
          <w:numId w:val="2"/>
        </w:numPr>
      </w:pPr>
      <w:r>
        <w:rPr/>
        <w:t xml:space="preserve">Verification of President Biden's claim of 100</w:t>
      </w:r>
    </w:p>
    <w:p>
      <w:pPr>
        <w:spacing w:after="0"/>
        <w:numPr>
          <w:ilvl w:val="0"/>
          <w:numId w:val="2"/>
        </w:numPr>
      </w:pPr>
      <w:r>
        <w:rPr/>
        <w:t xml:space="preserve">000 Russian deaths
</w:t>
      </w:r>
    </w:p>
    <w:p>
      <w:pPr>
        <w:spacing w:after="0"/>
        <w:numPr>
          <w:ilvl w:val="0"/>
          <w:numId w:val="2"/>
        </w:numPr>
      </w:pPr>
      <w:r>
        <w:rPr/>
        <w:t xml:space="preserve">Impact of the conflict on infrastructure and economy in Bakhmut
</w:t>
      </w:r>
    </w:p>
    <w:p>
      <w:pPr>
        <w:spacing w:after="0"/>
        <w:numPr>
          <w:ilvl w:val="0"/>
          <w:numId w:val="2"/>
        </w:numPr>
      </w:pPr>
      <w:r>
        <w:rPr/>
        <w:t xml:space="preserve">Humanitarian aid efforts in the region
</w:t>
      </w:r>
    </w:p>
    <w:p>
      <w:pPr>
        <w:numPr>
          <w:ilvl w:val="0"/>
          <w:numId w:val="2"/>
        </w:numPr>
      </w:pPr>
      <w:r>
        <w:rPr/>
        <w:t xml:space="preserve">Perspectives from local residents and officials on the conflict and its resolution.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https://www.fullpicture.app/item/788dec911394f4af2c5b74dc4d137759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77B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world/2023/may/21/ukraine-zelenskiy-denies-russian-claims-to-have-taken-bakhmut" TargetMode="External"/><Relationship Id="rId8" Type="http://schemas.openxmlformats.org/officeDocument/2006/relationships/hyperlink" Target="https://www.fullpicture.app/item/788dec911394f4af2c5b74dc4d1377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2024-01-14T02:40:41+01:00</dcterms:created>
  <dcterms:modified xsi:type="dcterms:W3CDTF">2024-01-14T02:40:41+01:00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