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safer approach to gene editing - Sciworthy</w:t>
      </w:r>
      <w:br/>
      <w:hyperlink r:id="rId7" w:history="1">
        <w:r>
          <w:rPr>
            <w:color w:val="2980b9"/>
            <w:u w:val="single"/>
          </w:rPr>
          <w:t xml:space="preserve">https://sciworthy.com/a-better-approach-to-gene-editing/</w:t>
        </w:r>
      </w:hyperlink>
    </w:p>
    <w:p>
      <w:pPr>
        <w:pStyle w:val="Heading1"/>
      </w:pPr>
      <w:bookmarkStart w:id="2" w:name="_Toc2"/>
      <w:r>
        <w:t>Article summary:</w:t>
      </w:r>
      <w:bookmarkEnd w:id="2"/>
    </w:p>
    <w:p>
      <w:pPr>
        <w:jc w:val="both"/>
      </w:pPr>
      <w:r>
        <w:rPr/>
        <w:t xml:space="preserve">1. Researchers have developed a safer and more effective method for gene editing called peptide-assisted genome editing (PAGE).</w:t>
      </w:r>
    </w:p>
    <w:p>
      <w:pPr>
        <w:jc w:val="both"/>
      </w:pPr>
      <w:r>
        <w:rPr/>
        <w:t xml:space="preserve">2. PAGE uses protein fragments from HIV and influenza to deliver the CRISPR system into cells, resulting in better penetration and more accurate gene editing.</w:t>
      </w:r>
    </w:p>
    <w:p>
      <w:pPr>
        <w:jc w:val="both"/>
      </w:pPr>
      <w:r>
        <w:rPr/>
        <w:t xml:space="preserve">3. This method could improve treatment for genetic diseases like sickle cell anemia and cancer.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safer approach to gene editing" discusses a new method of gene editing called peptide-assisted genome editing (PAGE) that uses protein fragments from viruses to improve the penetration of the CRISPR system into cells. The article provides a detailed explanation of how the CRISPR system works and the challenges scientists face when using it for gene editing. It also explains how PAGE was developed and tested, and its potential applications in treating genetic diseases like sickle cell anemia and cancer.</w:t>
      </w:r>
    </w:p>
    <w:p>
      <w:pPr>
        <w:jc w:val="both"/>
      </w:pPr>
      <w:r>
        <w:rPr/>
        <w:t xml:space="preserve"/>
      </w:r>
    </w:p>
    <w:p>
      <w:pPr>
        <w:jc w:val="both"/>
      </w:pPr>
      <w:r>
        <w:rPr/>
        <w:t xml:space="preserve">Overall, the article is well-written and informative, providing a clear explanation of complex scientific concepts. However, there are some potential biases and limitations to consider.</w:t>
      </w:r>
    </w:p>
    <w:p>
      <w:pPr>
        <w:jc w:val="both"/>
      </w:pPr>
      <w:r>
        <w:rPr/>
        <w:t xml:space="preserve"/>
      </w:r>
    </w:p>
    <w:p>
      <w:pPr>
        <w:jc w:val="both"/>
      </w:pPr>
      <w:r>
        <w:rPr/>
        <w:t xml:space="preserve">One potential bias is that the article focuses solely on the benefits of PAGE without discussing any potential risks or drawbacks. While the article briefly mentions that previous delivery methods have been toxic or unsuccessful, it does not explore any possible negative effects of using protein fragments from viruses for gene editing. It would be helpful to include information about any potential risks or concerns associated with this method.</w:t>
      </w:r>
    </w:p>
    <w:p>
      <w:pPr>
        <w:jc w:val="both"/>
      </w:pPr>
      <w:r>
        <w:rPr/>
        <w:t xml:space="preserve"/>
      </w:r>
    </w:p>
    <w:p>
      <w:pPr>
        <w:jc w:val="both"/>
      </w:pPr>
      <w:r>
        <w:rPr/>
        <w:t xml:space="preserve">Another limitation is that the article only presents one side of the debate around gene editing. While it acknowledges that there are challenges and limitations to current methods, it does not explore any ethical or social implications of gene editing. For example, some people may argue that gene editing raises questions about eugenics or could lead to unintended consequences down the line.</w:t>
      </w:r>
    </w:p>
    <w:p>
      <w:pPr>
        <w:jc w:val="both"/>
      </w:pPr>
      <w:r>
        <w:rPr/>
        <w:t xml:space="preserve"/>
      </w:r>
    </w:p>
    <w:p>
      <w:pPr>
        <w:jc w:val="both"/>
      </w:pPr>
      <w:r>
        <w:rPr/>
        <w:t xml:space="preserve">Additionally, while the article provides evidence for the effectiveness of PAGE in laboratory settings, it does not discuss any real-world applications or clinical trials. It would be helpful to include information about whether this method has been tested on human patients yet and what results have been observed.</w:t>
      </w:r>
    </w:p>
    <w:p>
      <w:pPr>
        <w:jc w:val="both"/>
      </w:pPr>
      <w:r>
        <w:rPr/>
        <w:t xml:space="preserve"/>
      </w:r>
    </w:p>
    <w:p>
      <w:pPr>
        <w:jc w:val="both"/>
      </w:pPr>
      <w:r>
        <w:rPr/>
        <w:t xml:space="preserve">Finally, while the article presents itself as objective reporting on scientific research, it is worth noting that it was published on Sciworthy.com, which describes itself as "a science news website dedicated to breaking down complex topics into digestible pieces." This suggests that there may be a promotional aspect to this content rather than purely objective reporting.</w:t>
      </w:r>
    </w:p>
    <w:p>
      <w:pPr>
        <w:jc w:val="both"/>
      </w:pPr>
      <w:r>
        <w:rPr/>
        <w:t xml:space="preserve"/>
      </w:r>
    </w:p>
    <w:p>
      <w:pPr>
        <w:jc w:val="both"/>
      </w:pPr>
      <w:r>
        <w:rPr/>
        <w:t xml:space="preserve">In conclusion, while the article provides a useful overview of a new method of gene editing, it is important to consider its potential biases and limitations. It would be helpful to include more information about potential risks and drawbacks, explore different perspectives on gene editing, and provide more real-world evidence for the effectiveness of this method.</w:t>
      </w:r>
    </w:p>
    <w:p>
      <w:pPr>
        <w:pStyle w:val="Heading1"/>
      </w:pPr>
      <w:bookmarkStart w:id="5" w:name="_Toc5"/>
      <w:r>
        <w:t>Topics for further research:</w:t>
      </w:r>
      <w:bookmarkEnd w:id="5"/>
    </w:p>
    <w:p>
      <w:pPr>
        <w:spacing w:after="0"/>
        <w:numPr>
          <w:ilvl w:val="0"/>
          <w:numId w:val="2"/>
        </w:numPr>
      </w:pPr>
      <w:r>
        <w:rPr/>
        <w:t xml:space="preserve">Ethical implications of gene editing
</w:t>
      </w:r>
    </w:p>
    <w:p>
      <w:pPr>
        <w:spacing w:after="0"/>
        <w:numPr>
          <w:ilvl w:val="0"/>
          <w:numId w:val="2"/>
        </w:numPr>
      </w:pPr>
      <w:r>
        <w:rPr/>
        <w:t xml:space="preserve">Risks of using protein fragments from viruses for gene editing
</w:t>
      </w:r>
    </w:p>
    <w:p>
      <w:pPr>
        <w:spacing w:after="0"/>
        <w:numPr>
          <w:ilvl w:val="0"/>
          <w:numId w:val="2"/>
        </w:numPr>
      </w:pPr>
      <w:r>
        <w:rPr/>
        <w:t xml:space="preserve">Unintended consequences of gene editing
</w:t>
      </w:r>
    </w:p>
    <w:p>
      <w:pPr>
        <w:spacing w:after="0"/>
        <w:numPr>
          <w:ilvl w:val="0"/>
          <w:numId w:val="2"/>
        </w:numPr>
      </w:pPr>
      <w:r>
        <w:rPr/>
        <w:t xml:space="preserve">Clinical trials of peptide-assisted genome editing (PAGE)
</w:t>
      </w:r>
    </w:p>
    <w:p>
      <w:pPr>
        <w:spacing w:after="0"/>
        <w:numPr>
          <w:ilvl w:val="0"/>
          <w:numId w:val="2"/>
        </w:numPr>
      </w:pPr>
      <w:r>
        <w:rPr/>
        <w:t xml:space="preserve">Long-term effects of gene editing on human health
</w:t>
      </w:r>
    </w:p>
    <w:p>
      <w:pPr>
        <w:numPr>
          <w:ilvl w:val="0"/>
          <w:numId w:val="2"/>
        </w:numPr>
      </w:pPr>
      <w:r>
        <w:rPr/>
        <w:t xml:space="preserve">Public perception of gene editing and genetic engineering</w:t>
      </w:r>
    </w:p>
    <w:p>
      <w:pPr>
        <w:pStyle w:val="Heading1"/>
      </w:pPr>
      <w:bookmarkStart w:id="6" w:name="_Toc6"/>
      <w:r>
        <w:t>Report location:</w:t>
      </w:r>
      <w:bookmarkEnd w:id="6"/>
    </w:p>
    <w:p>
      <w:hyperlink r:id="rId8" w:history="1">
        <w:r>
          <w:rPr>
            <w:color w:val="2980b9"/>
            <w:u w:val="single"/>
          </w:rPr>
          <w:t xml:space="preserve">https://www.fullpicture.app/item/785a909e43e5624427c287af028b5426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EEDE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worthy.com/a-better-approach-to-gene-editing/" TargetMode="External"/><Relationship Id="rId8" Type="http://schemas.openxmlformats.org/officeDocument/2006/relationships/hyperlink" Target="https://www.fullpicture.app/item/785a909e43e5624427c287af028b54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2024-01-07T15:44:00+01:00</dcterms:created>
  <dcterms:modified xsi:type="dcterms:W3CDTF">2024-01-07T15:44:00+01:00</dcterms:modified>
</cp:coreProperties>
</file>

<file path=docProps/custom.xml><?xml version="1.0" encoding="utf-8"?>
<Properties xmlns="http://schemas.openxmlformats.org/officeDocument/2006/custom-properties" xmlns:vt="http://schemas.openxmlformats.org/officeDocument/2006/docPropsVTypes"/>
</file>