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Leroy Almendarez -- Human Capital Theory: Implications for Educational Development</w:t>
      </w:r>
      <w:br/>
      <w:hyperlink r:id="rId7" w:history="1">
        <w:r>
          <w:rPr>
            <w:color w:val="2980b9"/>
            <w:u w:val="single"/>
          </w:rPr>
          <w:t xml:space="preserve">https://global.uwi.edu/sites/default/files/bnccde/belize/conference/papers2010/almendarez.html</w:t>
        </w:r>
      </w:hyperlink>
    </w:p>
    <w:p>
      <w:pPr>
        <w:pStyle w:val="Heading1"/>
      </w:pPr>
      <w:bookmarkStart w:id="2" w:name="_Toc2"/>
      <w:r>
        <w:t>Article summary:</w:t>
      </w:r>
      <w:bookmarkEnd w:id="2"/>
    </w:p>
    <w:p>
      <w:pPr>
        <w:jc w:val="both"/>
      </w:pPr>
      <w:r>
        <w:rPr/>
        <w:t xml:space="preserve">1. Human capital theory emphasizes the importance of education in enhancing economic productivity and efficiency by investing in the development of skills and knowledge in individuals.</w:t>
      </w:r>
    </w:p>
    <w:p>
      <w:pPr>
        <w:jc w:val="both"/>
      </w:pPr>
      <w:r>
        <w:rPr/>
        <w:t xml:space="preserve"/>
      </w:r>
    </w:p>
    <w:p>
      <w:pPr>
        <w:jc w:val="both"/>
      </w:pPr>
      <w:r>
        <w:rPr/>
        <w:t xml:space="preserve">2. The application of human capital theory to educational systems can lead to increased productivity, job opportunities, and economic growth within a society.</w:t>
      </w:r>
    </w:p>
    <w:p>
      <w:pPr>
        <w:jc w:val="both"/>
      </w:pPr>
      <w:r>
        <w:rPr/>
        <w:t xml:space="preserve"/>
      </w:r>
    </w:p>
    <w:p>
      <w:pPr>
        <w:jc w:val="both"/>
      </w:pPr>
      <w:r>
        <w:rPr/>
        <w:t xml:space="preserve">3. In the Caribbean region, there is a need for greater investment in education and human capital development to address issues such as high unemployment rates, low productivity, and poverty, in order to compete more strategically in the global economy and foster economic growth.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"Leroy Almendarez -- Human Capital Theory: Implications for Educational Development" provides a comprehensive overview of human capital theory and its implications for educational development. While the article covers a wide range of topics related to education, economic growth, and human development, there are several areas where a critical analysis is warranted.</w:t>
      </w:r>
    </w:p>
    <w:p>
      <w:pPr>
        <w:jc w:val="both"/>
      </w:pPr>
      <w:r>
        <w:rPr/>
        <w:t xml:space="preserve"/>
      </w:r>
    </w:p>
    <w:p>
      <w:pPr>
        <w:jc w:val="both"/>
      </w:pPr>
      <w:r>
        <w:rPr/>
        <w:t xml:space="preserve">One potential bias in the article is the heavy emphasis on the positive aspects of human capital theory and its impact on economic growth. The article presents human capital theory as a universally accepted concept that leads to increased productivity and economic prosperity. However, there is limited discussion of potential criticisms or limitations of the theory. For example, some scholars argue that human capital theory may oversimplify the complex relationship between education and economic outcomes, and may not fully account for factors such as social inequality or structural barriers to education.</w:t>
      </w:r>
    </w:p>
    <w:p>
      <w:pPr>
        <w:jc w:val="both"/>
      </w:pPr>
      <w:r>
        <w:rPr/>
        <w:t xml:space="preserve"/>
      </w:r>
    </w:p>
    <w:p>
      <w:pPr>
        <w:jc w:val="both"/>
      </w:pPr>
      <w:r>
        <w:rPr/>
        <w:t xml:space="preserve">Additionally, the article lacks a thorough exploration of counterarguments to human capital theory. While it briefly mentions that empirical evidence can be inconsistent, there is no in-depth analysis of conflicting research or alternative perspectives on the role of education in economic development. This one-sided reporting could lead readers to believe that human capital theory is a definitive explanation for educational development without considering other viewpoints.</w:t>
      </w:r>
    </w:p>
    <w:p>
      <w:pPr>
        <w:jc w:val="both"/>
      </w:pPr>
      <w:r>
        <w:rPr/>
        <w:t xml:space="preserve"/>
      </w:r>
    </w:p>
    <w:p>
      <w:pPr>
        <w:jc w:val="both"/>
      </w:pPr>
      <w:r>
        <w:rPr/>
        <w:t xml:space="preserve">Furthermore, the article includes several unsupported claims and assertions without providing sufficient evidence or sources. For example, when discussing the impact of education on economic growth in East Asia, the article states that improvements in education accelerated productivity and contributed to technological development. However, there is no specific data or studies cited to support this claim, leaving readers with unsubstantiated statements.</w:t>
      </w:r>
    </w:p>
    <w:p>
      <w:pPr>
        <w:jc w:val="both"/>
      </w:pPr>
      <w:r>
        <w:rPr/>
        <w:t xml:space="preserve"/>
      </w:r>
    </w:p>
    <w:p>
      <w:pPr>
        <w:jc w:val="both"/>
      </w:pPr>
      <w:r>
        <w:rPr/>
        <w:t xml:space="preserve">Another area where the article falls short is in addressing potential risks or challenges associated with investing in human capital. While it highlights the benefits of education for economic growth, there is little discussion of potential drawbacks or unintended consequences. For example, increasing access to education may lead to issues such as overcrowded classrooms, underqualified teachers, or disparities in educational quality among different socioeconomic groups.</w:t>
      </w:r>
    </w:p>
    <w:p>
      <w:pPr>
        <w:jc w:val="both"/>
      </w:pPr>
      <w:r>
        <w:rPr/>
        <w:t xml:space="preserve"/>
      </w:r>
    </w:p>
    <w:p>
      <w:pPr>
        <w:jc w:val="both"/>
      </w:pPr>
      <w:r>
        <w:rPr/>
        <w:t xml:space="preserve">Overall, while the article provides a detailed overview of human capital theory and its implications for educational development, it would benefit from a more critical analysis of potential biases, unsupported claims, missing evidence, unexplored counterarguments, and partiality towards promoting certain perspectives. By presenting a more balanced view of the topic and addressing these shortcomings, the article could provide readers with a more nuanced understanding of the complex relationship between education and economic development.</w:t>
      </w:r>
    </w:p>
    <w:p>
      <w:pPr>
        <w:pStyle w:val="Heading1"/>
      </w:pPr>
      <w:bookmarkStart w:id="5" w:name="_Toc5"/>
      <w:r>
        <w:t>Topics for further research:</w:t>
      </w:r>
      <w:bookmarkEnd w:id="5"/>
    </w:p>
    <w:p>
      <w:pPr>
        <w:spacing w:after="0"/>
        <w:numPr>
          <w:ilvl w:val="0"/>
          <w:numId w:val="2"/>
        </w:numPr>
      </w:pPr>
      <w:r>
        <w:rPr/>
        <w:t xml:space="preserve">Criticisms of human capital theory in education
</w:t>
      </w:r>
    </w:p>
    <w:p>
      <w:pPr>
        <w:spacing w:after="0"/>
        <w:numPr>
          <w:ilvl w:val="0"/>
          <w:numId w:val="2"/>
        </w:numPr>
      </w:pPr>
      <w:r>
        <w:rPr/>
        <w:t xml:space="preserve">Alternative perspectives on education and economic development
</w:t>
      </w:r>
    </w:p>
    <w:p>
      <w:pPr>
        <w:spacing w:after="0"/>
        <w:numPr>
          <w:ilvl w:val="0"/>
          <w:numId w:val="2"/>
        </w:numPr>
      </w:pPr>
      <w:r>
        <w:rPr/>
        <w:t xml:space="preserve">Social inequality and education outcomes
</w:t>
      </w:r>
    </w:p>
    <w:p>
      <w:pPr>
        <w:spacing w:after="0"/>
        <w:numPr>
          <w:ilvl w:val="0"/>
          <w:numId w:val="2"/>
        </w:numPr>
      </w:pPr>
      <w:r>
        <w:rPr/>
        <w:t xml:space="preserve">Conflicting research on the impact of education on economic growth
</w:t>
      </w:r>
    </w:p>
    <w:p>
      <w:pPr>
        <w:spacing w:after="0"/>
        <w:numPr>
          <w:ilvl w:val="0"/>
          <w:numId w:val="2"/>
        </w:numPr>
      </w:pPr>
      <w:r>
        <w:rPr/>
        <w:t xml:space="preserve">Risks of investing in human capital development
</w:t>
      </w:r>
    </w:p>
    <w:p>
      <w:pPr>
        <w:numPr>
          <w:ilvl w:val="0"/>
          <w:numId w:val="2"/>
        </w:numPr>
      </w:pPr>
      <w:r>
        <w:rPr/>
        <w:t xml:space="preserve">Disparities in educational quality among socioeconomic groups</w:t>
      </w:r>
    </w:p>
    <w:p>
      <w:pPr>
        <w:pStyle w:val="Heading1"/>
      </w:pPr>
      <w:bookmarkStart w:id="6" w:name="_Toc6"/>
      <w:r>
        <w:t>Report location:</w:t>
      </w:r>
      <w:bookmarkEnd w:id="6"/>
    </w:p>
    <w:p>
      <w:hyperlink r:id="rId8" w:history="1">
        <w:r>
          <w:rPr>
            <w:color w:val="2980b9"/>
            <w:u w:val="single"/>
          </w:rPr>
          <w:t xml:space="preserve">https://www.fullpicture.app/item/7757f853991ce26f2dc6a6bd21255a84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CA3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obal.uwi.edu/sites/default/files/bnccde/belize/conference/papers2010/almendarez.html" TargetMode="External"/><Relationship Id="rId8" Type="http://schemas.openxmlformats.org/officeDocument/2006/relationships/hyperlink" Target="https://www.fullpicture.app/item/7757f853991ce26f2dc6a6bd21255a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2024-04-04T08:29:34+02:00</dcterms:created>
  <dcterms:modified xsi:type="dcterms:W3CDTF">2024-04-04T08:29:34+02:00</dcterms:modified>
</cp:coreProperties>
</file>

<file path=docProps/custom.xml><?xml version="1.0" encoding="utf-8"?>
<Properties xmlns="http://schemas.openxmlformats.org/officeDocument/2006/custom-properties" xmlns:vt="http://schemas.openxmlformats.org/officeDocument/2006/docPropsVTypes"/>
</file>