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Cuba to Host Secret China Spy Base Focusing on U.S.</w:t></w:r><w:br/><w:hyperlink r:id="rId7" w:history="1"><w:r><w:rPr><w:color w:val="2980b9"/><w:u w:val="single"/></w:rPr><w:t xml:space="preserve">https://www.msn.com/en-us/news/world/cuba-to-host-secret-china-spy-base-focusing-on-u-s/ar-AA1chuzV?ocid=hpmsn&cvid=6e0f4d661dfd4494bf514e2e34d9f6c9&ei=18</w:t></w:r></w:hyperlink></w:p><w:p><w:pPr><w:pStyle w:val="Heading1"/></w:pPr><w:bookmarkStart w:id="2" w:name="_Toc2"/><w:r><w:t>Article summary:</w:t></w:r><w:bookmarkEnd w:id="2"/></w:p><w:p><w:pPr><w:jc w:val="both"/></w:pPr><w:r><w:rPr/><w:t xml:space="preserve">1. China and Cuba have reached a secret agreement for China to establish an electronic eavesdropping facility on the island, which would allow Chinese intelligence services to scoop up electronic communications throughout the southeastern U.S.</w:t></w:r></w:p><w:p><w:pPr><w:jc w:val="both"/></w:pPr><w:r><w:rPr/><w:t xml:space="preserve">2. The revelation about the planned site has sparked alarm within the Biden administration because of Cuba’s proximity to the U.S. mainland.</w:t></w:r></w:p><w:p><w:pPr><w:jc w:val="both"/></w:pPr><w:r><w:rPr/><w:t xml:space="preserve">3. The intelligence on the planned Cuba site comes in the midst of the Biden administration’s efforts to improve U.S.-China relations after months of acrimony that followed a Chinese spy balloon’s flight over the U.S. earlier this year.</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&quot;Cuba to Host Secret China Spy Base Focusing on U.S.&quot; published in The Wall Street Journal reports that China and Cuba have reached a secret agreement for China to establish an electronic eavesdropping facility on the island, which would allow Chinese intelligence services to scoop up electronic communications throughout the southeastern U.S. The article raises concerns about the potential threat posed by a Chinese base with advanced military and intelligence capabilities in the U.S.'s backyard.</w:t></w:r></w:p><w:p><w:pPr><w:jc w:val="both"/></w:pPr><w:r><w:rPr/><w:t xml:space="preserve"></w:t></w:r></w:p><w:p><w:pPr><w:jc w:val="both"/></w:pPr><w:r><w:rPr/><w:t xml:space="preserve">However, the article lacks evidence to support its claims. It does not provide any sources or details about how the information was gathered, making it difficult to assess its credibility. Additionally, there is no mention of any counterarguments or alternative perspectives that could provide a more balanced view of the situation.</w:t></w:r></w:p><w:p><w:pPr><w:jc w:val="both"/></w:pPr><w:r><w:rPr/><w:t xml:space="preserve"></w:t></w:r></w:p><w:p><w:pPr><w:jc w:val="both"/></w:pPr><w:r><w:rPr/><w:t xml:space="preserve">Furthermore, the article appears to be biased against China and Cuba. It portrays China as a geopolitical challenger to the U.S., and Cuba as cash-strapped and desperate for Chinese aid. The article also suggests that Cuba's regime is hoping that China can be a new lifeline, without acknowledging any potential benefits that this agreement could bring to Cuba's economy.</w:t></w:r></w:p><w:p><w:pPr><w:jc w:val="both"/></w:pPr><w:r><w:rPr/><w:t xml:space="preserve"></w:t></w:r></w:p><w:p><w:pPr><w:jc w:val="both"/></w:pPr><w:r><w:rPr/><w:t xml:space="preserve">Moreover, the article overlooks some important points of consideration. For instance, it does not mention whether there are any existing agreements between China and other countries in Latin America or elsewhere that allow for similar eavesdropping facilities. It also fails to explore whether there are any legal or diplomatic implications of such an agreement between China and Cuba.</w:t></w:r></w:p><w:p><w:pPr><w:jc w:val="both"/></w:pPr><w:r><w:rPr/><w:t xml:space="preserve"></w:t></w:r></w:p><w:p><w:pPr><w:jc w:val="both"/></w:pPr><w:r><w:rPr/><w:t xml:space="preserve">In conclusion, while the article raises valid concerns about potential security threats posed by a Chinese eavesdropping facility in Cuba, it lacks sufficient evidence and balance in its reporting. Its biases against China and Cuba may also undermine its credibility among readers who seek objective news reporting.</w:t></w:r></w:p><w:p><w:pPr><w:pStyle w:val="Heading1"/></w:pPr><w:bookmarkStart w:id="5" w:name="_Toc5"/><w:r><w:t>Topics for further research:</w:t></w:r><w:bookmarkEnd w:id="5"/></w:p><w:p><w:pPr><w:spacing w:after="0"/><w:numPr><w:ilvl w:val="0"/><w:numId w:val="2"/></w:numPr></w:pPr><w:r><w:rPr/><w:t xml:space="preserve">Existing agreements between China and other countries for eavesdropping facilities
</w:t></w:r></w:p><w:p><w:pPr><w:spacing w:after="0"/><w:numPr><w:ilvl w:val="0"/><w:numId w:val="2"/></w:numPr></w:pPr><w:r><w:rPr/><w:t xml:space="preserve">Legal implications of China's eavesdropping facility in Cuba
</w:t></w:r></w:p><w:p><w:pPr><w:spacing w:after="0"/><w:numPr><w:ilvl w:val="0"/><w:numId w:val="2"/></w:numPr></w:pPr><w:r><w:rPr/><w:t xml:space="preserve">Diplomatic implications of China's agreement with Cuba
</w:t></w:r></w:p><w:p><w:pPr><w:spacing w:after="0"/><w:numPr><w:ilvl w:val="0"/><w:numId w:val="2"/></w:numPr></w:pPr><w:r><w:rPr/><w:t xml:space="preserve">Economic benefits of China's agreement with Cuba for the Cuban economy
</w:t></w:r></w:p><w:p><w:pPr><w:spacing w:after="0"/><w:numPr><w:ilvl w:val="0"/><w:numId w:val="2"/></w:numPr></w:pPr><w:r><w:rPr/><w:t xml:space="preserve">Counterarguments to the potential security threats posed by China's eavesdropping facility in Cuba
</w:t></w:r></w:p><w:p><w:pPr><w:numPr><w:ilvl w:val="0"/><w:numId w:val="2"/></w:numPr></w:pPr><w:r><w:rPr/><w:t xml:space="preserve">China's geopolitical relationship with the United States and other countries in Latin America.</w:t></w:r></w:p><w:p><w:pPr><w:pStyle w:val="Heading1"/></w:pPr><w:bookmarkStart w:id="6" w:name="_Toc6"/><w:r><w:t>Report location:</w:t></w:r><w:bookmarkEnd w:id="6"/></w:p><w:p><w:hyperlink r:id="rId8" w:history="1"><w:r><w:rPr><w:color w:val="2980b9"/><w:u w:val="single"/></w:rPr><w:t xml:space="preserve">https://www.fullpicture.app/item/76538f607c57e0f4041a21e5532d5457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B4BA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sn.com/en-us/news/world/cuba-to-host-secret-china-spy-base-focusing-on-u-s/ar-AA1chuzV?ocid=hpmsn&amp;cvid=6e0f4d661dfd4494bf514e2e34d9f6c9&amp;ei=18" TargetMode="External"/><Relationship Id="rId8" Type="http://schemas.openxmlformats.org/officeDocument/2006/relationships/hyperlink" Target="https://www.fullpicture.app/item/76538f607c57e0f4041a21e5532d54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2024-01-07T18:27:55+01:00</dcterms:created>
  <dcterms:modified xsi:type="dcterms:W3CDTF">2024-01-07T18:27:55+01:00</dcterms:modified>
</cp:coreProperties>
</file>

<file path=docProps/custom.xml><?xml version="1.0" encoding="utf-8"?>
<Properties xmlns="http://schemas.openxmlformats.org/officeDocument/2006/custom-properties" xmlns:vt="http://schemas.openxmlformats.org/officeDocument/2006/docPropsVTypes"/>
</file>