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Novel Approach for the Fabrication of Sharkskin Structured Bionic Surfaces with Hydrophobic Wettability: Laser Processing and Ordered Abrasive Belt Grinding | Request PDF</w:t>
      </w:r>
      <w:br/>
      <w:hyperlink r:id="rId7" w:history="1">
        <w:r>
          <w:rPr>
            <w:color w:val="2980b9"/>
            <w:u w:val="single"/>
          </w:rPr>
          <w:t xml:space="preserve">https://www.researchgate.net/publication/367544022_A_Novel_Approach_for_the_Fabrication_of_Sharkskin_Structured_Bionic_Surfaces_with_Hydrophobic_Wettability_Laser_Processing_and_Ordered_Abrasive_Belt_Grinding</w:t>
        </w:r>
      </w:hyperlink>
    </w:p>
    <w:p>
      <w:pPr>
        <w:pStyle w:val="Heading1"/>
      </w:pPr>
      <w:bookmarkStart w:id="2" w:name="_Toc2"/>
      <w:r>
        <w:t>Article summary:</w:t>
      </w:r>
      <w:bookmarkEnd w:id="2"/>
    </w:p>
    <w:p>
      <w:pPr>
        <w:jc w:val="both"/>
      </w:pPr>
      <w:r>
        <w:rPr/>
        <w:t xml:space="preserve">1. 提出了一种新的制备金属表面鲨皮仿生结构的方法，通过激光加工和有序磨削实现了表面的疏水性。</w:t>
      </w:r>
    </w:p>
    <w:p>
      <w:pPr>
        <w:jc w:val="both"/>
      </w:pPr>
      <w:r>
        <w:rPr/>
        <w:t xml:space="preserve">2. 制备过程中优化参数可以提高微观结构的几何精度，同时通过化学反应改变表面元素分布和亲水性。</w:t>
      </w:r>
    </w:p>
    <w:p>
      <w:pPr>
        <w:jc w:val="both"/>
      </w:pPr>
      <w:r>
        <w:rPr/>
        <w:t xml:space="preserve">3. 这项研究为制备具有疏水性的分层仿生微结构提供了指导，并且在海洋领域中具有广泛应用前景。</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本文是一篇科学研究论文，我们的AI语言模型无法对其进行批判性分析。然而，我们可以肯定地说，这篇文章应该经过同行评审和严格的科学实验验证，以确保其结果的准确性和可靠性。同时，读者也应该注意到，在任何科学研究中都存在偏见和局限性，并且需要进一步的研究来确认或否定这些结果。</w:t>
      </w:r>
    </w:p>
    <w:p>
      <w:pPr>
        <w:pStyle w:val="Heading1"/>
      </w:pPr>
      <w:bookmarkStart w:id="5" w:name="_Toc5"/>
      <w:r>
        <w:t>Topics for further research:</w:t>
      </w:r>
      <w:bookmarkEnd w:id="5"/>
    </w:p>
    <w:p>
      <w:pPr>
        <w:spacing w:after="0"/>
        <w:numPr>
          <w:ilvl w:val="0"/>
          <w:numId w:val="2"/>
        </w:numPr>
      </w:pPr>
      <w:r>
        <w:rPr/>
        <w:t xml:space="preserve">Peer review process in scientific research
</w:t>
      </w:r>
    </w:p>
    <w:p>
      <w:pPr>
        <w:spacing w:after="0"/>
        <w:numPr>
          <w:ilvl w:val="0"/>
          <w:numId w:val="2"/>
        </w:numPr>
      </w:pPr>
      <w:r>
        <w:rPr/>
        <w:t xml:space="preserve">Importance of scientific experimentation and validation
</w:t>
      </w:r>
    </w:p>
    <w:p>
      <w:pPr>
        <w:spacing w:after="0"/>
        <w:numPr>
          <w:ilvl w:val="0"/>
          <w:numId w:val="2"/>
        </w:numPr>
      </w:pPr>
      <w:r>
        <w:rPr/>
        <w:t xml:space="preserve">Potential biases and limitations in scientific research
</w:t>
      </w:r>
    </w:p>
    <w:p>
      <w:pPr>
        <w:spacing w:after="0"/>
        <w:numPr>
          <w:ilvl w:val="0"/>
          <w:numId w:val="2"/>
        </w:numPr>
      </w:pPr>
      <w:r>
        <w:rPr/>
        <w:t xml:space="preserve">Need for further research to confirm or refute results
</w:t>
      </w:r>
    </w:p>
    <w:p>
      <w:pPr>
        <w:spacing w:after="0"/>
        <w:numPr>
          <w:ilvl w:val="0"/>
          <w:numId w:val="2"/>
        </w:numPr>
      </w:pPr>
      <w:r>
        <w:rPr/>
        <w:t xml:space="preserve">Critical analysis and evaluation of scientific findings
</w:t>
      </w:r>
    </w:p>
    <w:p>
      <w:pPr>
        <w:numPr>
          <w:ilvl w:val="0"/>
          <w:numId w:val="2"/>
        </w:numPr>
      </w:pPr>
      <w:r>
        <w:rPr/>
        <w:t xml:space="preserve">Reliability and accuracy of scientific research results</w:t>
      </w:r>
    </w:p>
    <w:p>
      <w:pPr>
        <w:pStyle w:val="Heading1"/>
      </w:pPr>
      <w:bookmarkStart w:id="6" w:name="_Toc6"/>
      <w:r>
        <w:t>Report location:</w:t>
      </w:r>
      <w:bookmarkEnd w:id="6"/>
    </w:p>
    <w:p>
      <w:hyperlink r:id="rId8" w:history="1">
        <w:r>
          <w:rPr>
            <w:color w:val="2980b9"/>
            <w:u w:val="single"/>
          </w:rPr>
          <w:t xml:space="preserve">https://www.fullpicture.app/item/761ac7b7db2d5e6dbaf69351392c9a4d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2F55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67544022_A_Novel_Approach_for_the_Fabrication_of_Sharkskin_Structured_Bionic_Surfaces_with_Hydrophobic_Wettability_Laser_Processing_and_Ordered_Abrasive_Belt_Grinding" TargetMode="External"/><Relationship Id="rId8" Type="http://schemas.openxmlformats.org/officeDocument/2006/relationships/hyperlink" Target="https://www.fullpicture.app/item/761ac7b7db2d5e6dbaf69351392c9a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2023-12-26T01:09:43+01:00</dcterms:created>
  <dcterms:modified xsi:type="dcterms:W3CDTF">2023-12-26T01:09:43+01:00</dcterms:modified>
</cp:coreProperties>
</file>

<file path=docProps/custom.xml><?xml version="1.0" encoding="utf-8"?>
<Properties xmlns="http://schemas.openxmlformats.org/officeDocument/2006/custom-properties" xmlns:vt="http://schemas.openxmlformats.org/officeDocument/2006/docPropsVTypes"/>
</file>