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&gt;_</w:t>
      </w:r>
      <w:br/>
      <w:hyperlink r:id="rId7" w:history="1">
        <w:r>
          <w:rPr>
            <w:color w:val="2980b9"/>
            <w:u w:val="single"/>
          </w:rPr>
          <w:t xml:space="preserve">https://pr0gramm.com/user/cebula/uploads/5579916</w:t>
        </w:r>
      </w:hyperlink>
    </w:p>
    <w:p>
      <w:pPr>
        <w:pStyle w:val="Heading1"/>
      </w:pPr>
      <w:bookmarkStart w:id="2" w:name="_Toc2"/>
      <w:r>
        <w:t>Article summary:</w:t>
      </w:r>
      <w:bookmarkEnd w:id="2"/>
    </w:p>
    <w:p>
      <w:pPr>
        <w:jc w:val="both"/>
      </w:pPr>
      <w:r>
        <w:rPr/>
        <w:t xml:space="preserve">1. Lew Nikolajewitsch Graf Tolstoi war ein russischer Schriftsteller.</w:t>
      </w:r>
    </w:p>
    <w:p>
      <w:pPr>
        <w:jc w:val="both"/>
      </w:pPr>
      <w:r>
        <w:rPr/>
        <w:t xml:space="preserve">2. Seine Hauptwerke Krieg und Frieden und Anna Karenina sind Klassiker des realistischen Romans.</w:t>
      </w:r>
    </w:p>
    <w:p>
      <w:pPr>
        <w:jc w:val="both"/>
      </w:pPr>
      <w:r>
        <w:rPr/>
        <w:t xml:space="preserve">3. Tolstoi sagte: "Wenn du jemanden liebst, liebst du ihn so, wie er ist, und nicht so, wie du ihn gerne hättest."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obige Artikel zitiert eine Aussage von Leo Tolstoi, einem bekannten russischen Schriftsteller. Die Aussage besagt, dass man jemanden so lieben sollte, wie er ist und nicht versuchen sollte, ihn zu verändern. Der Artikel gibt jedoch keine weiteren Informationen darüber, in welchem Kontext diese Aussage gemacht wurde oder welche Bedeutung sie hat.</w:t>
      </w:r>
    </w:p>
    <w:p>
      <w:pPr>
        <w:jc w:val="both"/>
      </w:pPr>
      <w:r>
        <w:rPr/>
        <w:t xml:space="preserve"/>
      </w:r>
    </w:p>
    <w:p>
      <w:pPr>
        <w:jc w:val="both"/>
      </w:pPr>
      <w:r>
        <w:rPr/>
        <w:t xml:space="preserve">Es ist auch unklar, warum der Autor sich entschieden hat, diese spezielle Aussage von Tolstoi zu zitieren. Es scheint keine offensichtliche Verbindung zwischen dieser Aussage und dem Rest des Artikels zu geben.</w:t>
      </w:r>
    </w:p>
    <w:p>
      <w:pPr>
        <w:jc w:val="both"/>
      </w:pPr>
      <w:r>
        <w:rPr/>
        <w:t xml:space="preserve"/>
      </w:r>
    </w:p>
    <w:p>
      <w:pPr>
        <w:jc w:val="both"/>
      </w:pPr>
      <w:r>
        <w:rPr/>
        <w:t xml:space="preserve">Ein möglicher Vorurteil in diesem Artikel könnte darin bestehen, dass der Autor Tolstoi als eine Autorität anführt, ohne seine Meinung oder Argumentation zu hinterfragen. Dies könnte dazu führen, dass Leser die Aussage von Tolstoi als unbestreitbare Wahrheit akzeptieren, ohne ihre eigene kritische Analyse durchzuführen.</w:t>
      </w:r>
    </w:p>
    <w:p>
      <w:pPr>
        <w:jc w:val="both"/>
      </w:pPr>
      <w:r>
        <w:rPr/>
        <w:t xml:space="preserve"/>
      </w:r>
    </w:p>
    <w:p>
      <w:pPr>
        <w:jc w:val="both"/>
      </w:pPr>
      <w:r>
        <w:rPr/>
        <w:t xml:space="preserve">Eine weitere mögliche Schwäche des Artikels besteht darin, dass er keine Gegenargumente oder alternative Perspektiven auf die Frage der Liebe und Akzeptanz präsentiert. Es ist möglich, dass es Situationen gibt, in denen es notwendig oder wünschenswert ist, jemanden zu ändern oder ihm dabei zu helfen, sich selbst zu verbessern. Ohne eine Diskussion über diese Möglichkeiten bleibt der Artikel einseitig und oberflächlich.</w:t>
      </w:r>
    </w:p>
    <w:p>
      <w:pPr>
        <w:jc w:val="both"/>
      </w:pPr>
      <w:r>
        <w:rPr/>
        <w:t xml:space="preserve"/>
      </w:r>
    </w:p>
    <w:p>
      <w:pPr>
        <w:jc w:val="both"/>
      </w:pPr>
      <w:r>
        <w:rPr/>
        <w:t xml:space="preserve">Insgesamt scheint der Artikel eher als inspirierendes Zitat denn als tiefgründige Analyse des Themas Liebe und Akzeptanz gedacht zu sein. Obwohl die Aussage von Tolstoi sicherlich wahr sein kann und für viele Menschen relevant ist, fehlt es dem Artikel an Tiefe und Substanz.</w:t>
      </w:r>
    </w:p>
    <w:p>
      <w:pPr>
        <w:pStyle w:val="Heading1"/>
      </w:pPr>
      <w:bookmarkStart w:id="5" w:name="_Toc5"/>
      <w:r>
        <w:t>Topics for further research:</w:t>
      </w:r>
      <w:bookmarkEnd w:id="5"/>
    </w:p>
    <w:p>
      <w:pPr>
        <w:spacing w:after="0"/>
        <w:numPr>
          <w:ilvl w:val="0"/>
          <w:numId w:val="2"/>
        </w:numPr>
      </w:pPr>
      <w:r>
        <w:rPr/>
        <w:t xml:space="preserve">Alternative Perspektiven auf Liebe und Akzeptanz
</w:t>
      </w:r>
    </w:p>
    <w:p>
      <w:pPr>
        <w:spacing w:after="0"/>
        <w:numPr>
          <w:ilvl w:val="0"/>
          <w:numId w:val="2"/>
        </w:numPr>
      </w:pPr>
      <w:r>
        <w:rPr/>
        <w:t xml:space="preserve">Kritische Analyse von Tolstois Aussage
</w:t>
      </w:r>
    </w:p>
    <w:p>
      <w:pPr>
        <w:spacing w:after="0"/>
        <w:numPr>
          <w:ilvl w:val="0"/>
          <w:numId w:val="2"/>
        </w:numPr>
      </w:pPr>
      <w:r>
        <w:rPr/>
        <w:t xml:space="preserve">Situationen</w:t>
      </w:r>
    </w:p>
    <w:p>
      <w:pPr>
        <w:spacing w:after="0"/>
        <w:numPr>
          <w:ilvl w:val="0"/>
          <w:numId w:val="2"/>
        </w:numPr>
      </w:pPr>
      <w:r>
        <w:rPr/>
        <w:t xml:space="preserve">in denen Veränderung notwendig ist
</w:t>
      </w:r>
    </w:p>
    <w:p>
      <w:pPr>
        <w:spacing w:after="0"/>
        <w:numPr>
          <w:ilvl w:val="0"/>
          <w:numId w:val="2"/>
        </w:numPr>
      </w:pPr>
      <w:r>
        <w:rPr/>
        <w:t xml:space="preserve">Psychologische Aspekte von Liebe und Akzeptanz
</w:t>
      </w:r>
    </w:p>
    <w:p>
      <w:pPr>
        <w:spacing w:after="0"/>
        <w:numPr>
          <w:ilvl w:val="0"/>
          <w:numId w:val="2"/>
        </w:numPr>
      </w:pPr>
      <w:r>
        <w:rPr/>
        <w:t xml:space="preserve">Beziehungsberatung und -therapie
</w:t>
      </w:r>
    </w:p>
    <w:p>
      <w:pPr>
        <w:numPr>
          <w:ilvl w:val="0"/>
          <w:numId w:val="2"/>
        </w:numPr>
      </w:pPr>
      <w:r>
        <w:rPr/>
        <w:t xml:space="preserve">Selbstakzeptanz und Selbstliebe</w:t>
      </w:r>
    </w:p>
    <w:p>
      <w:pPr>
        <w:pStyle w:val="Heading1"/>
      </w:pPr>
      <w:bookmarkStart w:id="6" w:name="_Toc6"/>
      <w:r>
        <w:t>Report location:</w:t>
      </w:r>
      <w:bookmarkEnd w:id="6"/>
    </w:p>
    <w:p>
      <w:hyperlink r:id="rId8" w:history="1">
        <w:r>
          <w:rPr>
            <w:color w:val="2980b9"/>
            <w:u w:val="single"/>
          </w:rPr>
          <w:t xml:space="preserve">https://www.fullpicture.app/item/75ba8c7b395b053d3072f47528f1f838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A16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0gramm.com/user/cebula/uploads/5579916" TargetMode="External"/><Relationship Id="rId8" Type="http://schemas.openxmlformats.org/officeDocument/2006/relationships/hyperlink" Target="https://www.fullpicture.app/item/75ba8c7b395b053d3072f47528f1f8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2024-01-01T08:43:42+01:00</dcterms:created>
  <dcterms:modified xsi:type="dcterms:W3CDTF">2024-01-01T08:43:42+01:00</dcterms:modified>
</cp:coreProperties>
</file>

<file path=docProps/custom.xml><?xml version="1.0" encoding="utf-8"?>
<Properties xmlns="http://schemas.openxmlformats.org/officeDocument/2006/custom-properties" xmlns:vt="http://schemas.openxmlformats.org/officeDocument/2006/docPropsVTypes"/>
</file>