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女性离“穿衣自由”还有多远？-虎嗅网</w:t>
      </w:r>
      <w:br/>
      <w:hyperlink r:id="rId7" w:history="1">
        <w:r>
          <w:rPr>
            <w:color w:val="2980b9"/>
            <w:u w:val="single"/>
          </w:rPr>
          <w:t xml:space="preserve">https://www.huxiu.com/article/1079876.html</w:t>
        </w:r>
      </w:hyperlink>
    </w:p>
    <w:p>
      <w:pPr>
        <w:pStyle w:val="Heading1"/>
      </w:pPr>
      <w:bookmarkStart w:id="2" w:name="_Toc2"/>
      <w:r>
        <w:t>Article summary:</w:t>
      </w:r>
      <w:bookmarkEnd w:id="2"/>
    </w:p>
    <w:p>
      <w:pPr>
        <w:jc w:val="both"/>
      </w:pPr>
      <w:r>
        <w:rPr/>
        <w:t xml:space="preserve">1. 女性在穿衣方面仍然存在不自由的问题，包括难以找到适合自己尺码的衣服、为了美丽和时尚而忍受不舒适的衣服、以及对于是否能够穿某种衣服出门而犹豫不决等。</w:t>
      </w:r>
    </w:p>
    <w:p>
      <w:pPr>
        <w:jc w:val="both"/>
      </w:pPr>
      <w:r>
        <w:rPr/>
        <w:t xml:space="preserve">2. 穿着舒适是最基本的常识，但很多女性却习惯了穿着不舒适的衣服。这可能与社会对女性身材和外表的歧视有关，导致女性更加疏离自己的身体感受。</w:t>
      </w:r>
    </w:p>
    <w:p>
      <w:pPr>
        <w:jc w:val="both"/>
      </w:pPr>
      <w:r>
        <w:rPr/>
        <w:t xml:space="preserve">3. 女性在文化压力下还需要忍受饥饿来减肥、抑制自己的欲望等，与自己的身体距离越来越远。因此，了解和关注自己身体感受是爱护自己的第一步。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女性在穿衣方面的困境和不自由，但其存在一些潜在的偏见和片面报道。首先，该文章只采访了几位女性编辑的个人经历，并没有对更广泛的女性群体进行调查或研究，因此不能代表所有女性的观点和经历。其次，该文章似乎将女性穿衣不自由的原因归结为社会对女性身体形态和外貌的审视和歧视，而忽略了其他可能的因素，如文化、宗教、地域等。此外，该文章也没有提供足够的证据来支持其主张。</w:t>
      </w:r>
    </w:p>
    <w:p>
      <w:pPr>
        <w:jc w:val="both"/>
      </w:pPr>
      <w:r>
        <w:rPr/>
        <w:t xml:space="preserve"/>
      </w:r>
    </w:p>
    <w:p>
      <w:pPr>
        <w:jc w:val="both"/>
      </w:pPr>
      <w:r>
        <w:rPr/>
        <w:t xml:space="preserve">另外，在探讨女性穿衣不自由时，该文章似乎将“舒适”作为唯一标准，并认为男装更舒适。然而，这种观点忽略了女性对于美感、时尚和个人风格的追求。事实上，在现代社会中，有很多既美观又舒适的女装品牌和款式可供选择。</w:t>
      </w:r>
    </w:p>
    <w:p>
      <w:pPr>
        <w:jc w:val="both"/>
      </w:pPr>
      <w:r>
        <w:rPr/>
        <w:t xml:space="preserve"/>
      </w:r>
    </w:p>
    <w:p>
      <w:pPr>
        <w:jc w:val="both"/>
      </w:pPr>
      <w:r>
        <w:rPr/>
        <w:t xml:space="preserve">最后，在探讨女性与身体关系时，该文章似乎将问题归结为“自我物化”，即将自己看作客体而非主体。然而，这种观点忽略了女性在社会和文化方面的不平等地位，以及这种不平等地位对女性身体认知和自我形象的影响。因此，该文章需要更全面、客观地探讨女性穿衣自由和身体关系问题。</w:t>
      </w:r>
    </w:p>
    <w:p>
      <w:pPr>
        <w:pStyle w:val="Heading1"/>
      </w:pPr>
      <w:bookmarkStart w:id="5" w:name="_Toc5"/>
      <w:r>
        <w:t>Topics for further research:</w:t>
      </w:r>
      <w:bookmarkEnd w:id="5"/>
    </w:p>
    <w:p>
      <w:pPr>
        <w:spacing w:after="0"/>
        <w:numPr>
          <w:ilvl w:val="0"/>
          <w:numId w:val="2"/>
        </w:numPr>
      </w:pPr>
      <w:r>
        <w:rPr/>
        <w:t xml:space="preserve">Women's clothing and cultural diversity
</w:t>
      </w:r>
    </w:p>
    <w:p>
      <w:pPr>
        <w:spacing w:after="0"/>
        <w:numPr>
          <w:ilvl w:val="0"/>
          <w:numId w:val="2"/>
        </w:numPr>
      </w:pPr>
      <w:r>
        <w:rPr/>
        <w:t xml:space="preserve">Beauty and comfort in women's fashion
</w:t>
      </w:r>
    </w:p>
    <w:p>
      <w:pPr>
        <w:spacing w:after="0"/>
        <w:numPr>
          <w:ilvl w:val="0"/>
          <w:numId w:val="2"/>
        </w:numPr>
      </w:pPr>
      <w:r>
        <w:rPr/>
        <w:t xml:space="preserve">Intersectionality and women's body image
</w:t>
      </w:r>
    </w:p>
    <w:p>
      <w:pPr>
        <w:spacing w:after="0"/>
        <w:numPr>
          <w:ilvl w:val="0"/>
          <w:numId w:val="2"/>
        </w:numPr>
      </w:pPr>
      <w:r>
        <w:rPr/>
        <w:t xml:space="preserve">Social and cultural factors affecting women's clothing choices
</w:t>
      </w:r>
    </w:p>
    <w:p>
      <w:pPr>
        <w:spacing w:after="0"/>
        <w:numPr>
          <w:ilvl w:val="0"/>
          <w:numId w:val="2"/>
        </w:numPr>
      </w:pPr>
      <w:r>
        <w:rPr/>
        <w:t xml:space="preserve">Representation of diverse women's experiences in fashion
</w:t>
      </w:r>
    </w:p>
    <w:p>
      <w:pPr>
        <w:numPr>
          <w:ilvl w:val="0"/>
          <w:numId w:val="2"/>
        </w:numPr>
      </w:pPr>
      <w:r>
        <w:rPr/>
        <w:t xml:space="preserve">Empowerment and agency in women's fashion choices</w:t>
      </w:r>
    </w:p>
    <w:p>
      <w:pPr>
        <w:pStyle w:val="Heading1"/>
      </w:pPr>
      <w:bookmarkStart w:id="6" w:name="_Toc6"/>
      <w:r>
        <w:t>Report location:</w:t>
      </w:r>
      <w:bookmarkEnd w:id="6"/>
    </w:p>
    <w:p>
      <w:hyperlink r:id="rId8" w:history="1">
        <w:r>
          <w:rPr>
            <w:color w:val="2980b9"/>
            <w:u w:val="single"/>
          </w:rPr>
          <w:t xml:space="preserve">https://www.fullpicture.app/item/75b4c175cfd25f152e0b8cc24f2719ad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C5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xiu.com/article/1079876.html" TargetMode="External"/><Relationship Id="rId8" Type="http://schemas.openxmlformats.org/officeDocument/2006/relationships/hyperlink" Target="https://www.fullpicture.app/item/75b4c175cfd25f152e0b8cc24f2719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2023-12-05T13:39:47+01:00</dcterms:created>
  <dcterms:modified xsi:type="dcterms:W3CDTF">2023-12-05T13:39:47+01:00</dcterms:modified>
</cp:coreProperties>
</file>

<file path=docProps/custom.xml><?xml version="1.0" encoding="utf-8"?>
<Properties xmlns="http://schemas.openxmlformats.org/officeDocument/2006/custom-properties" xmlns:vt="http://schemas.openxmlformats.org/officeDocument/2006/docPropsVTypes"/>
</file>