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Asteroid Photometric Phase Functions From Bayesian Lightcurve Inversion</w:t>
      </w:r>
      <w:br/>
      <w:hyperlink r:id="rId7" w:history="1">
        <w:r>
          <w:rPr>
            <w:color w:val="2980b9"/>
            <w:u w:val="single"/>
          </w:rPr>
          <w:t xml:space="preserve">https://www.frontiersin.org/articles/10.3389/fspas.2022.821125/full</w:t>
        </w:r>
      </w:hyperlink>
    </w:p>
    <w:p>
      <w:pPr>
        <w:pStyle w:val="Heading1"/>
      </w:pPr>
      <w:bookmarkStart w:id="2" w:name="_Toc2"/>
      <w:r>
        <w:t>Article summary:</w:t>
      </w:r>
      <w:bookmarkEnd w:id="2"/>
    </w:p>
    <w:p>
      <w:pPr>
        <w:jc w:val="both"/>
      </w:pPr>
      <w:r>
        <w:rPr/>
        <w:t xml:space="preserve">1. Asteroid photometric lightcurves provide information about the rotation period, shape, and pole orientation of asteroids.</w:t>
      </w:r>
    </w:p>
    <w:p>
      <w:pPr>
        <w:jc w:val="both"/>
      </w:pPr>
      <w:r>
        <w:rPr/>
        <w:t xml:space="preserve">2. Photometric phase curves are related to the taxonomic classification of asteroids and provide insights into their surface composition and structure.</w:t>
      </w:r>
    </w:p>
    <w:p>
      <w:pPr>
        <w:jc w:val="both"/>
      </w:pPr>
      <w:r>
        <w:rPr/>
        <w:t xml:space="preserve">3. The study discusses the use of Bayesian lightcurve inversion and computational tools to derive asteroid phase functions and analyze large amounts of photometric data from Gaia observations.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"Asteroid Photometric Phase Functions From Bayesian Lightcurve Inversion" provides an overview of the use of photometric lightcurves and phase curves to study asteroids. It discusses the historical significance of lightcurve observations in determining rotation periods, shape characteristics, and pole orientations of asteroids. The article also highlights the importance of phase curves in understanding the surface properties and taxonomic classification of asteroids.</w:t>
      </w:r>
    </w:p>
    <w:p>
      <w:pPr>
        <w:jc w:val="both"/>
      </w:pPr>
      <w:r>
        <w:rPr/>
        <w:t xml:space="preserve"/>
      </w:r>
    </w:p>
    <w:p>
      <w:pPr>
        <w:jc w:val="both"/>
      </w:pPr>
      <w:r>
        <w:rPr/>
        <w:t xml:space="preserve">One potential bias in the article is its focus on the positive aspects and advancements in asteroid photometry. While it acknowledges that biases exist in the analysis of phase curves due to different illumination and observation geometries, it does not delve into the potential limitations or uncertainties associated with these biases. This lack of discussion may give readers a skewed perception of the accuracy and reliability of phase curve analysis.</w:t>
      </w:r>
    </w:p>
    <w:p>
      <w:pPr>
        <w:jc w:val="both"/>
      </w:pPr>
      <w:r>
        <w:rPr/>
        <w:t xml:space="preserve"/>
      </w:r>
    </w:p>
    <w:p>
      <w:pPr>
        <w:jc w:val="both"/>
      </w:pPr>
      <w:r>
        <w:rPr/>
        <w:t xml:space="preserve">Additionally, the article mentions Gaia Data Release 3 (DR3) as a source of extensive data for studying small Solar System objects like asteroids. However, it does not provide any information about potential risks or challenges associated with analyzing such large amounts of data. This omission could be seen as a promotional aspect, as it focuses solely on the benefits without addressing any potential drawbacks or limitations.</w:t>
      </w:r>
    </w:p>
    <w:p>
      <w:pPr>
        <w:jc w:val="both"/>
      </w:pPr>
      <w:r>
        <w:rPr/>
        <w:t xml:space="preserve"/>
      </w:r>
    </w:p>
    <w:p>
      <w:pPr>
        <w:jc w:val="both"/>
      </w:pPr>
      <w:r>
        <w:rPr/>
        <w:t xml:space="preserve">Furthermore, while the article briefly mentions alternative models for observational uncertainties in dense and sparse lightcurves, it does not provide a comprehensive comparison or evaluation of these models. This lack of analysis leaves readers without a clear understanding of which model may be more appropriate or accurate for different types of data.</w:t>
      </w:r>
    </w:p>
    <w:p>
      <w:pPr>
        <w:jc w:val="both"/>
      </w:pPr>
      <w:r>
        <w:rPr/>
        <w:t xml:space="preserve"/>
      </w:r>
    </w:p>
    <w:p>
      <w:pPr>
        <w:jc w:val="both"/>
      </w:pPr>
      <w:r>
        <w:rPr/>
        <w:t xml:space="preserve">The article also lacks exploration of counterarguments or alternative perspectives on asteroid photometry. It presents only one approach to analyzing lightcurves and phase curves without discussing other methods or techniques that may yield different results or insights.</w:t>
      </w:r>
    </w:p>
    <w:p>
      <w:pPr>
        <w:jc w:val="both"/>
      </w:pPr>
      <w:r>
        <w:rPr/>
        <w:t xml:space="preserve"/>
      </w:r>
    </w:p>
    <w:p>
      <w:pPr>
        <w:jc w:val="both"/>
      </w:pPr>
      <w:r>
        <w:rPr/>
        <w:t xml:space="preserve">Overall, while the article provides an informative overview of asteroid photometry and its applications, it has several biases and omissions that limit its objectivity and depth. A more balanced presentation that addresses potential limitations, uncertainties, alternative models, and counterarguments would enhance the credibility and comprehensiveness of the article.</w:t>
      </w:r>
    </w:p>
    <w:p>
      <w:pPr>
        <w:pStyle w:val="Heading1"/>
      </w:pPr>
      <w:bookmarkStart w:id="5" w:name="_Toc5"/>
      <w:r>
        <w:t>Topics for further research:</w:t>
      </w:r>
      <w:bookmarkEnd w:id="5"/>
    </w:p>
    <w:p>
      <w:pPr>
        <w:spacing w:after="0"/>
        <w:numPr>
          <w:ilvl w:val="0"/>
          <w:numId w:val="2"/>
        </w:numPr>
      </w:pPr>
      <w:r>
        <w:rPr/>
        <w:t xml:space="preserve">Limitations and uncertainties in asteroid phase curve analysis
</w:t>
      </w:r>
    </w:p>
    <w:p>
      <w:pPr>
        <w:spacing w:after="0"/>
        <w:numPr>
          <w:ilvl w:val="0"/>
          <w:numId w:val="2"/>
        </w:numPr>
      </w:pPr>
      <w:r>
        <w:rPr/>
        <w:t xml:space="preserve">Challenges of analyzing Gaia Data Release 3 for asteroid studies
</w:t>
      </w:r>
    </w:p>
    <w:p>
      <w:pPr>
        <w:spacing w:after="0"/>
        <w:numPr>
          <w:ilvl w:val="0"/>
          <w:numId w:val="2"/>
        </w:numPr>
      </w:pPr>
      <w:r>
        <w:rPr/>
        <w:t xml:space="preserve">Comparison of different models for observational uncertainties in asteroid lightcurves
</w:t>
      </w:r>
    </w:p>
    <w:p>
      <w:pPr>
        <w:spacing w:after="0"/>
        <w:numPr>
          <w:ilvl w:val="0"/>
          <w:numId w:val="2"/>
        </w:numPr>
      </w:pPr>
      <w:r>
        <w:rPr/>
        <w:t xml:space="preserve">Alternative methods for analyzing asteroid lightcurves and phase curves
</w:t>
      </w:r>
    </w:p>
    <w:p>
      <w:pPr>
        <w:spacing w:after="0"/>
        <w:numPr>
          <w:ilvl w:val="0"/>
          <w:numId w:val="2"/>
        </w:numPr>
      </w:pPr>
      <w:r>
        <w:rPr/>
        <w:t xml:space="preserve">Critiques of the Bayesian lightcurve inversion approach in asteroid photometry
</w:t>
      </w:r>
    </w:p>
    <w:p>
      <w:pPr>
        <w:spacing w:after="0"/>
        <w:numPr>
          <w:ilvl w:val="0"/>
          <w:numId w:val="2"/>
        </w:numPr>
      </w:pPr>
      <w:r>
        <w:rPr/>
        <w:t xml:space="preserve">Uncertainties in determining rotation periods</w:t>
      </w:r>
    </w:p>
    <w:p>
      <w:pPr>
        <w:spacing w:after="0"/>
        <w:numPr>
          <w:ilvl w:val="0"/>
          <w:numId w:val="2"/>
        </w:numPr>
      </w:pPr>
      <w:r>
        <w:rPr/>
        <w:t xml:space="preserve">shape characteristics</w:t>
      </w:r>
    </w:p>
    <w:p>
      <w:pPr>
        <w:numPr>
          <w:ilvl w:val="0"/>
          <w:numId w:val="2"/>
        </w:numPr>
      </w:pPr>
      <w:r>
        <w:rPr/>
        <w:t xml:space="preserve">and pole orientations of asteroids through lightcurve observations.</w:t>
      </w:r>
    </w:p>
    <w:p>
      <w:pPr>
        <w:pStyle w:val="Heading1"/>
      </w:pPr>
      <w:bookmarkStart w:id="6" w:name="_Toc6"/>
      <w:r>
        <w:t>Report location:</w:t>
      </w:r>
      <w:bookmarkEnd w:id="6"/>
    </w:p>
    <w:p>
      <w:hyperlink r:id="rId8" w:history="1">
        <w:r>
          <w:rPr>
            <w:color w:val="2980b9"/>
            <w:u w:val="single"/>
          </w:rPr>
          <w:t xml:space="preserve">https://www.fullpicture.app/item/7478c3189fc4105a3095d8c4d2228455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5E7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spas.2022.821125/full" TargetMode="External"/><Relationship Id="rId8" Type="http://schemas.openxmlformats.org/officeDocument/2006/relationships/hyperlink" Target="https://www.fullpicture.app/item/7478c3189fc4105a3095d8c4d22284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2024-04-17T13:27:08+02:00</dcterms:created>
  <dcterms:modified xsi:type="dcterms:W3CDTF">2024-04-17T13:27:08+02:00</dcterms:modified>
</cp:coreProperties>
</file>

<file path=docProps/custom.xml><?xml version="1.0" encoding="utf-8"?>
<Properties xmlns="http://schemas.openxmlformats.org/officeDocument/2006/custom-properties" xmlns:vt="http://schemas.openxmlformats.org/officeDocument/2006/docPropsVTypes"/>
</file>