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Young_Goodman_Brown - 百度文库</w:t></w:r><w:br/><w:hyperlink r:id="rId7" w:history="1"><w:r><w:rPr><w:color w:val="2980b9"/><w:u w:val="single"/></w:rPr><w:t xml:space="preserve">https://wenku.baidu.com/view/c81ca98f2b4ac850ad02de80d4d8d15abf230058.html?_wkts_=1691932254617&bdQuery=young+goodman+Brown</w:t></w:r></w:hyperlink></w:p><w:p><w:pPr><w:pStyle w:val="Heading1"/></w:pPr><w:bookmarkStart w:id="2" w:name="_Toc2"/><w:r><w:t>Article summary:</w:t></w:r><w:bookmarkEnd w:id="2"/></w:p><w:p><w:pPr><w:jc w:val="both"/></w:pPr><w:r><w:rPr/><w:t xml:space="preserve">1. 文章标题为《Young_Goodman_Brown - 百度文库》，介绍了一篇关于《Young Goodman Brown》的文章在百度文库上的存在。</w:t></w:r></w:p><w:p><w:pPr><w:jc w:val="both"/></w:pPr><w:r><w:rPr/><w:t xml:space="preserve">2. 文章提到了多个与《Young Goodman Brown》相关的文档，包括中英文版、分析和翻译等，显示了该作品在读者中的关注度。</w:t></w:r></w:p><w:p><w:pPr><w:jc w:val="both"/></w:pPr><w:r><w:rPr/><w:t xml:space="preserve">3. 文章还提到了百度文库的VIP会员特权和节省金额，并附带了关于百度文库的联系方式和版权信息。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标题和部分内容，很难对其进行详细的批判性分析。文章标题中提到了&quot;Young_Goodman_Brown&quot;，但是正文内容并没有提供相关信息。因此，无法对其潜在偏见及来源、片面报道、无根据的主张、缺失的考虑点、所提出主张的缺失证据、未探索的反驳、宣传内容等进行具体分析。</w:t></w:r></w:p><w:p><w:pPr><w:jc w:val="both"/></w:pPr><w:r><w:rPr/><w:t xml:space="preserve"></w:t></w:r></w:p><w:p><w:pPr><w:jc w:val="both"/></w:pPr><w:r><w:rPr/><w:t xml:space="preserve">需要更多关于该文章内容的信息才能进行深入分析和评价。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Young Goodman Brown analysis
</w:t></w:r></w:p><w:p><w:pPr><w:spacing w:after="0"/><w:numPr><w:ilvl w:val="0"/><w:numId w:val="2"/></w:numPr></w:pPr><w:r><w:rPr/><w:t xml:space="preserve">Themes in Young Goodman Brown
</w:t></w:r></w:p><w:p><w:pPr><w:spacing w:after="0"/><w:numPr><w:ilvl w:val="0"/><w:numId w:val="2"/></w:numPr></w:pPr><w:r><w:rPr/><w:t xml:space="preserve">Symbolism in Young Goodman Brown
</w:t></w:r></w:p><w:p><w:pPr><w:spacing w:after="0"/><w:numPr><w:ilvl w:val="0"/><w:numId w:val="2"/></w:numPr></w:pPr><w:r><w:rPr/><w:t xml:space="preserve">Character analysis in Young Goodman Brown
</w:t></w:r></w:p><w:p><w:pPr><w:spacing w:after="0"/><w:numPr><w:ilvl w:val="0"/><w:numId w:val="2"/></w:numPr></w:pPr><w:r><w:rPr/><w:t xml:space="preserve">Plot summary of Young Goodman Brown
</w:t></w:r></w:p><w:p><w:pPr><w:numPr><w:ilvl w:val="0"/><w:numId w:val="2"/></w:numPr></w:pPr><w:r><w:rPr/><w:t xml:space="preserve">Historical context of Young Goodman Brown

通过搜索这些关键短语，用户可以找到更多关于文章标题中提到的作品《Young Goodman Brown》的相关信息，从而进行更详细的批判性分析。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https://www.fullpicture.app/item/73b2fc7da06f24cf7011a548c7ab96af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7AE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nku.baidu.com/view/c81ca98f2b4ac850ad02de80d4d8d15abf230058.html?_wkts_=1691932254617&amp;bdQuery=young+goodman+Brown" TargetMode="External"/><Relationship Id="rId8" Type="http://schemas.openxmlformats.org/officeDocument/2006/relationships/hyperlink" Target="https://www.fullpicture.app/item/73b2fc7da06f24cf7011a548c7ab96a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2024-05-26T02:18:46+02:00</dcterms:created>
  <dcterms:modified xsi:type="dcterms:W3CDTF">2024-05-26T02:18:46+02:00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