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 Analysis -- What it Is and How to Use It</w:t>
      </w:r>
      <w:br/>
      <w:hyperlink r:id="rId7" w:history="1">
        <w:r>
          <w:rPr>
            <w:color w:val="2980b9"/>
            <w:u w:val="single"/>
          </w:rPr>
          <w:t xml:space="preserve">https://www.thoughtco.com/path-analysis-3026444</w:t>
        </w:r>
      </w:hyperlink>
    </w:p>
    <w:p>
      <w:pPr>
        <w:pStyle w:val="Heading1"/>
      </w:pPr>
      <w:bookmarkStart w:id="2" w:name="_Toc2"/>
      <w:r>
        <w:t>Article summary:</w:t>
      </w:r>
      <w:bookmarkEnd w:id="2"/>
    </w:p>
    <w:p>
      <w:pPr>
        <w:jc w:val="both"/>
      </w:pPr>
      <w:r>
        <w:rPr/>
        <w:t xml:space="preserve">1. Path analysis is a statistical method used to evaluate causal models by examining the relationships between a dependent variable and two or more independent variables.</w:t>
      </w:r>
    </w:p>
    <w:p>
      <w:pPr>
        <w:jc w:val="both"/>
      </w:pPr>
      <w:r>
        <w:rPr/>
        <w:t xml:space="preserve">2. Researchers use path analysis to estimate both the magnitude and significance of causal connections between variables.</w:t>
      </w:r>
    </w:p>
    <w:p>
      <w:pPr>
        <w:jc w:val="both"/>
      </w:pPr>
      <w:r>
        <w:rPr/>
        <w:t xml:space="preserve">3. Path analysis requires all causal relationships to go in one direction only and for the variables to have a clear time-ordering.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explanation of what path analysis is and how it can be used to evaluate causal relationships between variables. It highlights the importance of drawing a diagram to visually represent the relationships and using statistical software to compare predictions to actual relationships.</w:t>
      </w:r>
    </w:p>
    <w:p>
      <w:pPr>
        <w:jc w:val="both"/>
      </w:pPr>
      <w:r>
        <w:rPr/>
        <w:t xml:space="preserve"/>
      </w:r>
    </w:p>
    <w:p>
      <w:pPr>
        <w:jc w:val="both"/>
      </w:pPr>
      <w:r>
        <w:rPr/>
        <w:t xml:space="preserve">However, there are some potential biases and limitations in the article. Firstly, the article does not provide any information about the potential risks or limitations of using path analysis. While it mentions that path analysis cannot determine the direction of causality, it does not discuss other potential issues such as omitted variable bias or endogeneity.</w:t>
      </w:r>
    </w:p>
    <w:p>
      <w:pPr>
        <w:jc w:val="both"/>
      </w:pPr>
      <w:r>
        <w:rPr/>
        <w:t xml:space="preserve"/>
      </w:r>
    </w:p>
    <w:p>
      <w:pPr>
        <w:jc w:val="both"/>
      </w:pPr>
      <w:r>
        <w:rPr/>
        <w:t xml:space="preserve">Additionally, the article only briefly mentions that all causal relationships between variables must go in one direction only and that there must be a clear time-ordering between variables. This oversimplification may lead readers to believe that path analysis can only be used in situations where these conditions are met, which is not always the case.</w:t>
      </w:r>
    </w:p>
    <w:p>
      <w:pPr>
        <w:jc w:val="both"/>
      </w:pPr>
      <w:r>
        <w:rPr/>
        <w:t xml:space="preserve"/>
      </w:r>
    </w:p>
    <w:p>
      <w:pPr>
        <w:jc w:val="both"/>
      </w:pPr>
      <w:r>
        <w:rPr/>
        <w:t xml:space="preserve">Furthermore, the article does not explore any counterarguments or alternative methods for evaluating causal relationships. It presents path analysis as the primary method for this purpose without discussing other approaches such as experimental studies or instrumental variable regression.</w:t>
      </w:r>
    </w:p>
    <w:p>
      <w:pPr>
        <w:jc w:val="both"/>
      </w:pPr>
      <w:r>
        <w:rPr/>
        <w:t xml:space="preserve"/>
      </w:r>
    </w:p>
    <w:p>
      <w:pPr>
        <w:jc w:val="both"/>
      </w:pPr>
      <w:r>
        <w:rPr/>
        <w:t xml:space="preserve">The article also lacks evidence for some of its claims. For example, it states that path analysis forces researchers to specify relationships among all independent variables, but does not provide any supporting evidence or examples.</w:t>
      </w:r>
    </w:p>
    <w:p>
      <w:pPr>
        <w:jc w:val="both"/>
      </w:pPr>
      <w:r>
        <w:rPr/>
        <w:t xml:space="preserve"/>
      </w:r>
    </w:p>
    <w:p>
      <w:pPr>
        <w:jc w:val="both"/>
      </w:pPr>
      <w:r>
        <w:rPr/>
        <w:t xml:space="preserve">There is also a lack of balance in the presentation of information. The article focuses primarily on the benefits and uses of path analysis without adequately addressing its limitations or potential drawbacks.</w:t>
      </w:r>
    </w:p>
    <w:p>
      <w:pPr>
        <w:jc w:val="both"/>
      </w:pPr>
      <w:r>
        <w:rPr/>
        <w:t xml:space="preserve"/>
      </w:r>
    </w:p>
    <w:p>
      <w:pPr>
        <w:jc w:val="both"/>
      </w:pPr>
      <w:r>
        <w:rPr/>
        <w:t xml:space="preserve">Overall, while the article provides a basic introduction to path analysis, it could benefit from providing more balanced information and addressing potential biases and limitations associated with this method.</w:t>
      </w:r>
    </w:p>
    <w:p>
      <w:pPr>
        <w:pStyle w:val="Heading1"/>
      </w:pPr>
      <w:bookmarkStart w:id="5" w:name="_Toc5"/>
      <w:r>
        <w:t>Topics for further research:</w:t>
      </w:r>
      <w:bookmarkEnd w:id="5"/>
    </w:p>
    <w:p>
      <w:pPr>
        <w:spacing w:after="0"/>
        <w:numPr>
          <w:ilvl w:val="0"/>
          <w:numId w:val="2"/>
        </w:numPr>
      </w:pPr>
      <w:r>
        <w:rPr/>
        <w:t xml:space="preserve">Limitations of path analysis in causal inference
</w:t>
      </w:r>
    </w:p>
    <w:p>
      <w:pPr>
        <w:spacing w:after="0"/>
        <w:numPr>
          <w:ilvl w:val="0"/>
          <w:numId w:val="2"/>
        </w:numPr>
      </w:pPr>
      <w:r>
        <w:rPr/>
        <w:t xml:space="preserve">Omitted variable bias in path analysis
</w:t>
      </w:r>
    </w:p>
    <w:p>
      <w:pPr>
        <w:spacing w:after="0"/>
        <w:numPr>
          <w:ilvl w:val="0"/>
          <w:numId w:val="2"/>
        </w:numPr>
      </w:pPr>
      <w:r>
        <w:rPr/>
        <w:t xml:space="preserve">Endogeneity in path analysis
</w:t>
      </w:r>
    </w:p>
    <w:p>
      <w:pPr>
        <w:spacing w:after="0"/>
        <w:numPr>
          <w:ilvl w:val="0"/>
          <w:numId w:val="2"/>
        </w:numPr>
      </w:pPr>
      <w:r>
        <w:rPr/>
        <w:t xml:space="preserve">Alternative methods for evaluating causal relationships
</w:t>
      </w:r>
    </w:p>
    <w:p>
      <w:pPr>
        <w:spacing w:after="0"/>
        <w:numPr>
          <w:ilvl w:val="0"/>
          <w:numId w:val="2"/>
        </w:numPr>
      </w:pPr>
      <w:r>
        <w:rPr/>
        <w:t xml:space="preserve">Experimental studies for causal inference
</w:t>
      </w:r>
    </w:p>
    <w:p>
      <w:pPr>
        <w:numPr>
          <w:ilvl w:val="0"/>
          <w:numId w:val="2"/>
        </w:numPr>
      </w:pPr>
      <w:r>
        <w:rPr/>
        <w:t xml:space="preserve">Instrumental variable regression for causal analysis</w:t>
      </w:r>
    </w:p>
    <w:p>
      <w:pPr>
        <w:pStyle w:val="Heading1"/>
      </w:pPr>
      <w:bookmarkStart w:id="6" w:name="_Toc6"/>
      <w:r>
        <w:t>Report location:</w:t>
      </w:r>
      <w:bookmarkEnd w:id="6"/>
    </w:p>
    <w:p>
      <w:hyperlink r:id="rId8" w:history="1">
        <w:r>
          <w:rPr>
            <w:color w:val="2980b9"/>
            <w:u w:val="single"/>
          </w:rPr>
          <w:t xml:space="preserve">https://www.fullpicture.app/item/7321b47b6621641126f1d2d09ee9c743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EA3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oughtco.com/path-analysis-3026444" TargetMode="External"/><Relationship Id="rId8" Type="http://schemas.openxmlformats.org/officeDocument/2006/relationships/hyperlink" Target="https://www.fullpicture.app/item/7321b47b6621641126f1d2d09ee9c7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2024-01-01T09:31:57+01:00</dcterms:created>
  <dcterms:modified xsi:type="dcterms:W3CDTF">2024-01-01T09:31:57+01:00</dcterms:modified>
</cp:coreProperties>
</file>

<file path=docProps/custom.xml><?xml version="1.0" encoding="utf-8"?>
<Properties xmlns="http://schemas.openxmlformats.org/officeDocument/2006/custom-properties" xmlns:vt="http://schemas.openxmlformats.org/officeDocument/2006/docPropsVTypes"/>
</file>