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How James Joyce predicted Conor McGregor’s triumph in Finnegans Wake – The Irish Times</w:t>
      </w:r>
      <w:br/>
      <w:hyperlink r:id="rId7" w:history="1">
        <w:r>
          <w:rPr>
            <w:color w:val="2980b9"/>
            <w:u w:val="single"/>
          </w:rPr>
          <w:t xml:space="preserve">https://www.irishtimes.com/opinion/how-james-joyce-predicted-conor-mcgregor-s-triumph-in-finnegans-wake-1.2467331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author was reading James Joyce's Finnegans Wake and noticed synchronicities with Conor McGregor's upcoming UFC title match.</w:t>
      </w:r>
    </w:p>
    <w:p>
      <w:pPr>
        <w:jc w:val="both"/>
      </w:pPr>
      <w:r>
        <w:rPr/>
        <w:t xml:space="preserve">2. The novel seemed to predict McGregor's victory, referencing the Octagon, his left hook, and even his tattoo.</w:t>
      </w:r>
    </w:p>
    <w:p>
      <w:pPr>
        <w:jc w:val="both"/>
      </w:pPr>
      <w:r>
        <w:rPr/>
        <w:t xml:space="preserve">3. The author sees McGregor as a modern-day version of the mythic Irish warrior Finn MacCool and believes in the genius of James Joyce's prophetic dream language.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文学和体育的交叉报道，这篇文章在某些方面可能存在偏见和片面性。首先，作者将乔伊斯的小说《芬尼根的守灵夜》中的某些段落与当晚的UFC比赛联系起来，暗示乔伊斯预言了麦格雷戈的胜利。然而，这种联系可能是主观臆断，并没有足够的证据支持。其次，文章过于强调了麦格雷戈的个人成就和形象，而忽略了其他选手和整个UFC联盟的贡献和价值。此外，文章也没有探讨UFC运动本身所涉及到的风险和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报道中还存在一些缺失或不准确的信息。例如，作者声称“芬尼根的守灵夜”是一个“无人问津”的巨著，但实际上这部小说在文学界有着广泛影响力，并被认为是现代主义文学中最重要、最具挑战性的作品之一。此外，在描述麦格雷戈与奥尔多之间比赛时，作者引用了小说中一些难以理解、模糊不清的语言，并试图将其解释为对比赛结果的预言。然而，这种解释可能是牵强附会，并没有考虑到其他可能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总之，在报道体育事件时需要更加客观、全面地呈现事实，并避免过度解读或主观臆断。同时也需要注意到体育运动本身所涉及到的风险和争议，并给予足够关注和探讨。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UFC controversies and risks
</w:t>
      </w:r>
    </w:p>
    <w:p>
      <w:pPr>
        <w:spacing w:after="0"/>
        <w:numPr>
          <w:ilvl w:val="0"/>
          <w:numId w:val="2"/>
        </w:numPr>
      </w:pPr>
      <w:r>
        <w:rPr/>
        <w:t xml:space="preserve">Other UFC fighters and their contributions
</w:t>
      </w:r>
    </w:p>
    <w:p>
      <w:pPr>
        <w:spacing w:after="0"/>
        <w:numPr>
          <w:ilvl w:val="0"/>
          <w:numId w:val="2"/>
        </w:numPr>
      </w:pPr>
      <w:r>
        <w:rPr/>
        <w:t xml:space="preserve">Joyce's influence in literature
</w:t>
      </w:r>
    </w:p>
    <w:p>
      <w:pPr>
        <w:spacing w:after="0"/>
        <w:numPr>
          <w:ilvl w:val="0"/>
          <w:numId w:val="2"/>
        </w:numPr>
      </w:pPr>
      <w:r>
        <w:rPr/>
        <w:t xml:space="preserve">McGregor's opponents and their skills
</w:t>
      </w:r>
    </w:p>
    <w:p>
      <w:pPr>
        <w:spacing w:after="0"/>
        <w:numPr>
          <w:ilvl w:val="0"/>
          <w:numId w:val="2"/>
        </w:numPr>
      </w:pPr>
      <w:r>
        <w:rPr/>
        <w:t xml:space="preserve">Objective reporting in sports journalism
</w:t>
      </w:r>
    </w:p>
    <w:p>
      <w:pPr>
        <w:numPr>
          <w:ilvl w:val="0"/>
          <w:numId w:val="2"/>
        </w:numPr>
      </w:pPr>
      <w:r>
        <w:rPr/>
        <w:t xml:space="preserve">Avoiding subjective interpretations in sports reporting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https://www.fullpicture.app/item/7300b6ca3213863f30f22e17d5ae7c79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81E1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rishtimes.com/opinion/how-james-joyce-predicted-conor-mcgregor-s-triumph-in-finnegans-wake-1.2467331" TargetMode="External"/><Relationship Id="rId8" Type="http://schemas.openxmlformats.org/officeDocument/2006/relationships/hyperlink" Target="https://www.fullpicture.app/item/7300b6ca3213863f30f22e17d5ae7c7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2023-12-02T21:59:17+01:00</dcterms:created>
  <dcterms:modified xsi:type="dcterms:W3CDTF">2023-12-02T21:59:17+01:00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