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高级检索-中国知网</w:t>
      </w:r>
      <w:br/>
      <w:hyperlink r:id="rId7" w:history="1">
        <w:r>
          <w:rPr>
            <w:color w:val="2980b9"/>
            <w:u w:val="single"/>
          </w:rPr>
          <w:t xml:space="preserve">https://kns.cnki.net/kns8s/AdvSearch?classid=WD0FTY92</w:t>
        </w:r>
      </w:hyperlink>
    </w:p>
    <w:p>
      <w:pPr>
        <w:pStyle w:val="Heading1"/>
      </w:pPr>
      <w:bookmarkStart w:id="2" w:name="_Toc2"/>
      <w:r>
        <w:t>Article summary:</w:t>
      </w:r>
      <w:bookmarkEnd w:id="2"/>
    </w:p>
    <w:p>
      <w:pPr>
        <w:jc w:val="both"/>
      </w:pPr>
      <w:r>
        <w:rPr/>
        <w:t xml:space="preserve">1. 本文介绍了中国知网的高级检索功能，该功能可以帮助用户更精确地搜索相关信息。</w:t>
      </w:r>
    </w:p>
    <w:p>
      <w:pPr>
        <w:jc w:val="both"/>
      </w:pPr>
      <w:r>
        <w:rPr/>
        <w:t xml:space="preserve">2. 文章提到了两个关键词，即“桩基施工”和“数字化”，并说明了如何在高级检索中使用这两个关键词进行搜索。</w:t>
      </w:r>
    </w:p>
    <w:p>
      <w:pPr>
        <w:jc w:val="both"/>
      </w:pPr>
      <w:r>
        <w:rPr/>
        <w:t xml:space="preserve">3. 高级检索功能可以帮助用户缩小搜索范围，提高搜索结果的准确性和相关性。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标题和搜索范围，我们可以看出这篇文章的主题是关于中国知网中关于桩基施工和数字化方面的检索结果。然而，由于只提供了标题和搜索范围，并没有给出具体的文章内容，因此无法对其进行详细的批判性分析。</w:t>
      </w:r>
    </w:p>
    <w:p>
      <w:pPr>
        <w:jc w:val="both"/>
      </w:pPr>
      <w:r>
        <w:rPr/>
        <w:t xml:space="preserve"/>
      </w:r>
    </w:p>
    <w:p>
      <w:pPr>
        <w:jc w:val="both"/>
      </w:pPr>
      <w:r>
        <w:rPr/>
        <w:t xml:space="preserve">在没有实际文章内容的情况下，我们无法确定其中是否存在潜在偏见、片面报道、无根据的主张、缺失的考虑点、所提出主张的缺失证据、未探索的反驳、宣传内容或偏袒等问题。同样地，我们也无法确定作者是否注意到可能的风险或是否平等地呈现双方观点。</w:t>
      </w:r>
    </w:p>
    <w:p>
      <w:pPr>
        <w:jc w:val="both"/>
      </w:pPr>
      <w:r>
        <w:rPr/>
        <w:t xml:space="preserve"/>
      </w:r>
    </w:p>
    <w:p>
      <w:pPr>
        <w:jc w:val="both"/>
      </w:pPr>
      <w:r>
        <w:rPr/>
        <w:t xml:space="preserve">要进行详细的批判性分析，我们需要实际阅读并分析文章内容。</w:t>
      </w:r>
    </w:p>
    <w:p>
      <w:pPr>
        <w:pStyle w:val="Heading1"/>
      </w:pPr>
      <w:bookmarkStart w:id="5" w:name="_Toc5"/>
      <w:r>
        <w:t>Topics for further research:</w:t>
      </w:r>
      <w:bookmarkEnd w:id="5"/>
    </w:p>
    <w:p>
      <w:pPr>
        <w:spacing w:after="0"/>
        <w:numPr>
          <w:ilvl w:val="0"/>
          <w:numId w:val="2"/>
        </w:numPr>
      </w:pPr>
      <w:r>
        <w:rPr/>
        <w:t xml:space="preserve">桩基施工技术的发展和应用
</w:t>
      </w:r>
    </w:p>
    <w:p>
      <w:pPr>
        <w:spacing w:after="0"/>
        <w:numPr>
          <w:ilvl w:val="0"/>
          <w:numId w:val="2"/>
        </w:numPr>
      </w:pPr>
      <w:r>
        <w:rPr/>
        <w:t xml:space="preserve">数字化在桩基施工中的应用和效果
</w:t>
      </w:r>
    </w:p>
    <w:p>
      <w:pPr>
        <w:spacing w:after="0"/>
        <w:numPr>
          <w:ilvl w:val="0"/>
          <w:numId w:val="2"/>
        </w:numPr>
      </w:pPr>
      <w:r>
        <w:rPr/>
        <w:t xml:space="preserve">桩基施工中的问题和挑战
</w:t>
      </w:r>
    </w:p>
    <w:p>
      <w:pPr>
        <w:spacing w:after="0"/>
        <w:numPr>
          <w:ilvl w:val="0"/>
          <w:numId w:val="2"/>
        </w:numPr>
      </w:pPr>
      <w:r>
        <w:rPr/>
        <w:t xml:space="preserve">数字化技术在解决桩基施工问题中的作用
</w:t>
      </w:r>
    </w:p>
    <w:p>
      <w:pPr>
        <w:spacing w:after="0"/>
        <w:numPr>
          <w:ilvl w:val="0"/>
          <w:numId w:val="2"/>
        </w:numPr>
      </w:pPr>
      <w:r>
        <w:rPr/>
        <w:t xml:space="preserve">桩基施工数字化的前景和发展趋势
</w:t>
      </w:r>
    </w:p>
    <w:p>
      <w:pPr>
        <w:numPr>
          <w:ilvl w:val="0"/>
          <w:numId w:val="2"/>
        </w:numPr>
      </w:pPr>
      <w:r>
        <w:rPr/>
        <w:t xml:space="preserve">桩基施工数字化的优势和限制
通过对这些关键短语进行搜索，用户可以找到更多相关的文章和研究，以便进行更全面和详细的批判性分析。</w:t>
      </w:r>
    </w:p>
    <w:p>
      <w:pPr>
        <w:pStyle w:val="Heading1"/>
      </w:pPr>
      <w:bookmarkStart w:id="6" w:name="_Toc6"/>
      <w:r>
        <w:t>Report location:</w:t>
      </w:r>
      <w:bookmarkEnd w:id="6"/>
    </w:p>
    <w:p>
      <w:hyperlink r:id="rId8" w:history="1">
        <w:r>
          <w:rPr>
            <w:color w:val="2980b9"/>
            <w:u w:val="single"/>
          </w:rPr>
          <w:t xml:space="preserve">https://www.fullpicture.app/item/72dffdab23cf6bd25a9a7cb34200bc07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2F9B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AdvSearch?classid=WD0FTY92" TargetMode="External"/><Relationship Id="rId8" Type="http://schemas.openxmlformats.org/officeDocument/2006/relationships/hyperlink" Target="https://www.fullpicture.app/item/72dffdab23cf6bd25a9a7cb34200bc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2024-02-06T12:02:17+01:00</dcterms:created>
  <dcterms:modified xsi:type="dcterms:W3CDTF">2024-02-06T12:02:17+01:00</dcterms:modified>
</cp:coreProperties>
</file>

<file path=docProps/custom.xml><?xml version="1.0" encoding="utf-8"?>
<Properties xmlns="http://schemas.openxmlformats.org/officeDocument/2006/custom-properties" xmlns:vt="http://schemas.openxmlformats.org/officeDocument/2006/docPropsVTypes"/>
</file>