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Microclimate changes caused by black inter-row mulch decrease flavonoids concentrations in grapes and wines under semi-arid climate - ScienceDirect</w:t>
      </w:r>
      <w:br/>
      <w:hyperlink r:id="rId7" w:history="1">
        <w:r>
          <w:rPr>
            <w:color w:val="2980b9"/>
            <w:u w:val="single"/>
          </w:rPr>
          <w:t xml:space="preserve">https://www.sciencedirect.com/science/article/pii/S0308814621010700?via%3Dihub</w:t>
        </w:r>
      </w:hyperlink>
    </w:p>
    <w:p>
      <w:pPr>
        <w:pStyle w:val="Heading1"/>
      </w:pPr>
      <w:bookmarkStart w:id="2" w:name="_Toc2"/>
      <w:r>
        <w:t>Article summary:</w:t>
      </w:r>
      <w:bookmarkEnd w:id="2"/>
    </w:p>
    <w:p>
      <w:pPr>
        <w:jc w:val="both"/>
      </w:pPr>
      <w:r>
        <w:rPr/>
        <w:t xml:space="preserve">1. Black inter-row mulch decreased anthocyanins and flavonols concentrations in grapes.</w:t>
      </w:r>
    </w:p>
    <w:p>
      <w:pPr>
        <w:jc w:val="both"/>
      </w:pPr>
      <w:r>
        <w:rPr/>
        <w:t xml:space="preserve">2. Basal leaf removal compensated loss of flavonols caused by black inter-row mulch.</w:t>
      </w:r>
    </w:p>
    <w:p>
      <w:pPr>
        <w:jc w:val="both"/>
      </w:pPr>
      <w:r>
        <w:rPr/>
        <w:t xml:space="preserve">3. Inter-row mulch decreased wine red color while increased yellow color and lightness.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a comprehensive overview of the effects of black inter-row mulch on flavonoids concentrations in grapes and wines under semi-arid climate conditions. The article is well researched, with data collected from 2015 to 2017, and the authors have provided detailed information on the microclimate parameters that affect flavonoid accumulation. The authors also provide an analysis of the correlation between microclimate parameters and flavonoid concentrations, which further supports their findings. </w:t>
      </w:r>
    </w:p>
    <w:p>
      <w:pPr>
        <w:jc w:val="both"/>
      </w:pPr>
      <w:r>
        <w:rPr/>
        <w:t xml:space="preserve">The article does not appear to be biased or one-sided, as it presents both positive and negative effects of black inter-row mulch on flavonoids concentrations in grapes and wines. The authors also discuss potential mitigating strategies such as basal leaf removal to compensate for the loss of flavonols caused by black inter-row mulch. </w:t>
      </w:r>
    </w:p>
    <w:p>
      <w:pPr>
        <w:jc w:val="both"/>
      </w:pPr>
      <w:r>
        <w:rPr/>
        <w:t xml:space="preserve">The article does not appear to be missing any points of consideration or evidence for its claims, as it provides a thorough overview of the effects of black inter-row mulch on flavonoids concentrations in grapes and wines under semi-arid climate conditions. Furthermore, there are no unexplored counterarguments or promotional content present in the article, nor does it present both sides unequally or fail to note possible risks associated with using black inter-row mulch for weed control practices.</w:t>
      </w:r>
    </w:p>
    <w:p>
      <w:pPr>
        <w:pStyle w:val="Heading1"/>
      </w:pPr>
      <w:bookmarkStart w:id="5" w:name="_Toc5"/>
      <w:r>
        <w:t>Topics for further research:</w:t>
      </w:r>
      <w:bookmarkEnd w:id="5"/>
    </w:p>
    <w:p>
      <w:pPr>
        <w:spacing w:after="0"/>
        <w:numPr>
          <w:ilvl w:val="0"/>
          <w:numId w:val="2"/>
        </w:numPr>
      </w:pPr>
      <w:r>
        <w:rPr/>
        <w:t xml:space="preserve">Weed control practices in viticulture</w:t>
      </w:r>
    </w:p>
    <w:p>
      <w:pPr>
        <w:spacing w:after="0"/>
        <w:numPr>
          <w:ilvl w:val="0"/>
          <w:numId w:val="2"/>
        </w:numPr>
      </w:pPr>
      <w:r>
        <w:rPr/>
        <w:t xml:space="preserve">Effects of microclimate on flavonoid accumulation</w:t>
      </w:r>
    </w:p>
    <w:p>
      <w:pPr>
        <w:spacing w:after="0"/>
        <w:numPr>
          <w:ilvl w:val="0"/>
          <w:numId w:val="2"/>
        </w:numPr>
      </w:pPr>
      <w:r>
        <w:rPr/>
        <w:t xml:space="preserve">Mitigating strategies for flavonoid loss</w:t>
      </w:r>
    </w:p>
    <w:p>
      <w:pPr>
        <w:spacing w:after="0"/>
        <w:numPr>
          <w:ilvl w:val="0"/>
          <w:numId w:val="2"/>
        </w:numPr>
      </w:pPr>
      <w:r>
        <w:rPr/>
        <w:t xml:space="preserve">Basal leaf removal in viticulture</w:t>
      </w:r>
    </w:p>
    <w:p>
      <w:pPr>
        <w:spacing w:after="0"/>
        <w:numPr>
          <w:ilvl w:val="0"/>
          <w:numId w:val="2"/>
        </w:numPr>
      </w:pPr>
      <w:r>
        <w:rPr/>
        <w:t xml:space="preserve">Black inter-row mulch and soil temperature</w:t>
      </w:r>
    </w:p>
    <w:p>
      <w:pPr>
        <w:numPr>
          <w:ilvl w:val="0"/>
          <w:numId w:val="2"/>
        </w:numPr>
      </w:pPr>
      <w:r>
        <w:rPr/>
        <w:t xml:space="preserve">Semi-arid climate viticulture</w:t>
      </w:r>
    </w:p>
    <w:p>
      <w:pPr>
        <w:pStyle w:val="Heading1"/>
      </w:pPr>
      <w:bookmarkStart w:id="6" w:name="_Toc6"/>
      <w:r>
        <w:t>Report location:</w:t>
      </w:r>
      <w:bookmarkEnd w:id="6"/>
    </w:p>
    <w:p>
      <w:hyperlink r:id="rId8" w:history="1">
        <w:r>
          <w:rPr>
            <w:color w:val="2980b9"/>
            <w:u w:val="single"/>
          </w:rPr>
          <w:t xml:space="preserve">https://www.fullpicture.app/item/72a68083b0e3b788e4fd16e3dd7f2b37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9521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8814621010700?via%3Dihub" TargetMode="External"/><Relationship Id="rId8" Type="http://schemas.openxmlformats.org/officeDocument/2006/relationships/hyperlink" Target="https://www.fullpicture.app/item/72a68083b0e3b788e4fd16e3dd7f2b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2023-02-24T02:21:52+01:00</dcterms:created>
  <dcterms:modified xsi:type="dcterms:W3CDTF">2023-02-24T02:21:52+01:00</dcterms:modified>
</cp:coreProperties>
</file>

<file path=docProps/custom.xml><?xml version="1.0" encoding="utf-8"?>
<Properties xmlns="http://schemas.openxmlformats.org/officeDocument/2006/custom-properties" xmlns:vt="http://schemas.openxmlformats.org/officeDocument/2006/docPropsVTypes"/>
</file>