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Psychology of sexual fantasies: exploring cam users' minds</w:t>
      </w:r>
      <w:br/>
      <w:hyperlink r:id="rId7" w:history="1">
        <w:r>
          <w:rPr>
            <w:color w:val="2980b9"/>
            <w:u w:val="single"/>
          </w:rPr>
          <w:t xml:space="preserve">https://stripchat.com/blog/the-psychology-of-sexual-fantasies-understanding-the-minds-of-cam-site-users/</w:t>
        </w:r>
      </w:hyperlink>
    </w:p>
    <w:p>
      <w:pPr>
        <w:pStyle w:val="Heading1"/>
      </w:pPr>
      <w:bookmarkStart w:id="2" w:name="_Toc2"/>
      <w:r>
        <w:t>Article summary:</w:t>
      </w:r>
      <w:bookmarkEnd w:id="2"/>
    </w:p>
    <w:p>
      <w:pPr>
        <w:jc w:val="both"/>
      </w:pPr>
      <w:r>
        <w:rPr/>
        <w:t xml:space="preserve">1. Sexual fantasies are common and can reveal a lot about our desires, fears, and experiences.</w:t>
      </w:r>
    </w:p>
    <w:p>
      <w:pPr>
        <w:jc w:val="both"/>
      </w:pPr>
      <w:r>
        <w:rPr/>
        <w:t xml:space="preserve">2. Cam sites appeal to users for various reasons, including sexual exploration, voyeurism, companionship, escape from reality, power and control, and community.</w:t>
      </w:r>
    </w:p>
    <w:p>
      <w:pPr>
        <w:jc w:val="both"/>
      </w:pPr>
      <w:r>
        <w:rPr/>
        <w:t xml:space="preserve">3. It's important to prioritize safety and responsibility when exploring your own fantasies on a cam site by verifying identities and setting clear boundaries.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"Psychology of sexual fantasies: exploring cam users' minds" provides an overview of the psychological aspects behind why people use cam sites and how it affects modern-day sexual fantasy. While the article does provide some valuable insights into the different types of users that frequent cam platforms and their individual reasons for doing so, there are several potential biases and missing points of consideration that need to be addressed.</w:t>
      </w:r>
    </w:p>
    <w:p>
      <w:pPr>
        <w:jc w:val="both"/>
      </w:pPr>
      <w:r>
        <w:rPr/>
        <w:t xml:space="preserve"/>
      </w:r>
    </w:p>
    <w:p>
      <w:pPr>
        <w:jc w:val="both"/>
      </w:pPr>
      <w:r>
        <w:rPr/>
        <w:t xml:space="preserve">One-sided reporting is evident in the article as it only focuses on the positive aspects of using cam sites for sexual exploration and companionship. The article fails to mention any potential risks associated with using these platforms, such as privacy concerns or addiction. Additionally, there is no discussion about the impact that using cam sites may have on real-life relationships or mental health.</w:t>
      </w:r>
    </w:p>
    <w:p>
      <w:pPr>
        <w:jc w:val="both"/>
      </w:pPr>
      <w:r>
        <w:rPr/>
        <w:t xml:space="preserve"/>
      </w:r>
    </w:p>
    <w:p>
      <w:pPr>
        <w:jc w:val="both"/>
      </w:pPr>
      <w:r>
        <w:rPr/>
        <w:t xml:space="preserve">The article also makes unsupported claims about the benefits of exploring sexual fantasies through cam sites. While it is true that indulging in sexual fantasies can enhance arousal and lead to more satisfying sexual experiences, there is no evidence provided to support this claim specifically in relation to using cam sites.</w:t>
      </w:r>
    </w:p>
    <w:p>
      <w:pPr>
        <w:jc w:val="both"/>
      </w:pPr>
      <w:r>
        <w:rPr/>
        <w:t xml:space="preserve"/>
      </w:r>
    </w:p>
    <w:p>
      <w:pPr>
        <w:jc w:val="both"/>
      </w:pPr>
      <w:r>
        <w:rPr/>
        <w:t xml:space="preserve">Furthermore, the article presents a promotional tone towards using cam sites by providing tips for exploring your own fantasies safely and responsibly without acknowledging any potential negative consequences. This partiality towards promoting these platforms could be due to a conflict of interest as the article was published on a website that offers cam services.</w:t>
      </w:r>
    </w:p>
    <w:p>
      <w:pPr>
        <w:jc w:val="both"/>
      </w:pPr>
      <w:r>
        <w:rPr/>
        <w:t xml:space="preserve"/>
      </w:r>
    </w:p>
    <w:p>
      <w:pPr>
        <w:jc w:val="both"/>
      </w:pPr>
      <w:r>
        <w:rPr/>
        <w:t xml:space="preserve">There are also unexplored counterarguments regarding whether or not using cam sites for sexual exploration is healthy or ethical. For example, some may argue that paying for sexual content perpetuates objectification and exploitation of performers.</w:t>
      </w:r>
    </w:p>
    <w:p>
      <w:pPr>
        <w:jc w:val="both"/>
      </w:pPr>
      <w:r>
        <w:rPr/>
        <w:t xml:space="preserve"/>
      </w:r>
    </w:p>
    <w:p>
      <w:pPr>
        <w:jc w:val="both"/>
      </w:pPr>
      <w:r>
        <w:rPr/>
        <w:t xml:space="preserve">In conclusion, while the article provides some valuable insights into why people use cam sites for sexual exploration and companionship, it lacks balance in its reporting by not addressing potential risks or negative consequences associated with these platforms. The promotional tone towards using these platforms also raises questions about possible biases and conflicts of interest.</w:t>
      </w:r>
    </w:p>
    <w:p>
      <w:pPr>
        <w:pStyle w:val="Heading1"/>
      </w:pPr>
      <w:bookmarkStart w:id="5" w:name="_Toc5"/>
      <w:r>
        <w:t>Topics for further research:</w:t>
      </w:r>
      <w:bookmarkEnd w:id="5"/>
    </w:p>
    <w:p>
      <w:pPr>
        <w:spacing w:after="0"/>
        <w:numPr>
          <w:ilvl w:val="0"/>
          <w:numId w:val="2"/>
        </w:numPr>
      </w:pPr>
      <w:r>
        <w:rPr/>
        <w:t xml:space="preserve">Risks of using cam sites for sexual exploration
</w:t>
      </w:r>
    </w:p>
    <w:p>
      <w:pPr>
        <w:spacing w:after="0"/>
        <w:numPr>
          <w:ilvl w:val="0"/>
          <w:numId w:val="2"/>
        </w:numPr>
      </w:pPr>
      <w:r>
        <w:rPr/>
        <w:t xml:space="preserve">Privacy concerns with cam sites
</w:t>
      </w:r>
    </w:p>
    <w:p>
      <w:pPr>
        <w:spacing w:after="0"/>
        <w:numPr>
          <w:ilvl w:val="0"/>
          <w:numId w:val="2"/>
        </w:numPr>
      </w:pPr>
      <w:r>
        <w:rPr/>
        <w:t xml:space="preserve">Addiction and cam site usage
</w:t>
      </w:r>
    </w:p>
    <w:p>
      <w:pPr>
        <w:spacing w:after="0"/>
        <w:numPr>
          <w:ilvl w:val="0"/>
          <w:numId w:val="2"/>
        </w:numPr>
      </w:pPr>
      <w:r>
        <w:rPr/>
        <w:t xml:space="preserve">Impact of cam site usage on real-life relationships
</w:t>
      </w:r>
    </w:p>
    <w:p>
      <w:pPr>
        <w:spacing w:after="0"/>
        <w:numPr>
          <w:ilvl w:val="0"/>
          <w:numId w:val="2"/>
        </w:numPr>
      </w:pPr>
      <w:r>
        <w:rPr/>
        <w:t xml:space="preserve">Mental health and cam site usage
</w:t>
      </w:r>
    </w:p>
    <w:p>
      <w:pPr>
        <w:numPr>
          <w:ilvl w:val="0"/>
          <w:numId w:val="2"/>
        </w:numPr>
      </w:pPr>
      <w:r>
        <w:rPr/>
        <w:t xml:space="preserve">Ethical considerations of paying for sexual content on cam sites</w:t>
      </w:r>
    </w:p>
    <w:p>
      <w:pPr>
        <w:pStyle w:val="Heading1"/>
      </w:pPr>
      <w:bookmarkStart w:id="6" w:name="_Toc6"/>
      <w:r>
        <w:t>Report location:</w:t>
      </w:r>
      <w:bookmarkEnd w:id="6"/>
    </w:p>
    <w:p>
      <w:hyperlink r:id="rId8" w:history="1">
        <w:r>
          <w:rPr>
            <w:color w:val="2980b9"/>
            <w:u w:val="single"/>
          </w:rPr>
          <w:t xml:space="preserve">https://www.fullpicture.app/item/71fcc9084b8624fc30e7e96e4c590069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4B01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ripchat.com/blog/the-psychology-of-sexual-fantasies-understanding-the-minds-of-cam-site-users/" TargetMode="External"/><Relationship Id="rId8" Type="http://schemas.openxmlformats.org/officeDocument/2006/relationships/hyperlink" Target="https://www.fullpicture.app/item/71fcc9084b8624fc30e7e96e4c5900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2024-01-06T16:50:19+01:00</dcterms:created>
  <dcterms:modified xsi:type="dcterms:W3CDTF">2024-01-06T16:50:19+01:00</dcterms:modified>
</cp:coreProperties>
</file>

<file path=docProps/custom.xml><?xml version="1.0" encoding="utf-8"?>
<Properties xmlns="http://schemas.openxmlformats.org/officeDocument/2006/custom-properties" xmlns:vt="http://schemas.openxmlformats.org/officeDocument/2006/docPropsVTypes"/>
</file>