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Hippocampus - Search Results - PubMed</w:t></w:r><w:br/><w:hyperlink r:id="rId7" w:history="1"><w:r><w:rPr><w:color w:val="2980b9"/><w:u w:val="single"/></w:rPr><w:t xml:space="preserve">https://pubmed.ncbi.nlm.nih.gov/?term=Hippocampus&filter=simsearch1.fha&filter=datesearch.y_5</w:t></w:r></w:hyperlink></w:p><w:p><w:pPr><w:pStyle w:val="Heading1"/></w:pPr><w:bookmarkStart w:id="2" w:name="_Toc2"/><w:r><w:t>Article summary:</w:t></w:r><w:bookmarkEnd w:id="2"/></w:p><w:p><w:pPr><w:jc w:val="both"/></w:pPr><w:r><w:rPr/><w:t xml:space="preserve">1. PubMed搜索结果显示海马体是一个研究热点，从1933年至今有大量相关论文发表。</w:t></w:r></w:p><w:p><w:pPr><w:jc w:val="both"/></w:pPr><w:r><w:rPr/><w:t xml:space="preserve">2. 从1975年开始，涉及海马体的论文数量急剧增加，直到1996年达到3036篇。</w:t></w:r></w:p><w:p><w:pPr><w:jc w:val="both"/></w:pPr><w:r><w:rPr/><w:t xml:space="preserve">3. 这些研究可能涉及海马体在认知、记忆和神经系统疾病等方面的作用。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这篇文章只是一个搜索结果页面，并没有实际的内容可以进行批判性分析。因此，无法提供对其潜在偏见及其来源的见解、片面报道、无根据的主张、缺失的考虑点、所提出主张的缺失证据、未探索的反驳、宣传内容，偏袒，是否注意到可能的风险，没有平等地呈现双方等等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biases in the topic
</w:t></w:r></w:p><w:p><w:pPr><w:spacing w:after="0"/><w:numPr><w:ilvl w:val="0"/><w:numId w:val="2"/></w:numPr></w:pPr><w:r><w:rPr/><w:t xml:space="preserve">One-sided reporting
</w:t></w:r></w:p><w:p><w:pPr><w:spacing w:after="0"/><w:numPr><w:ilvl w:val="0"/><w:numId w:val="2"/></w:numPr></w:pPr><w:r><w:rPr/><w:t xml:space="preserve">Lack of evidence for claims
</w:t></w:r></w:p><w:p><w:pPr><w:spacing w:after="0"/><w:numPr><w:ilvl w:val="0"/><w:numId w:val="2"/></w:numPr></w:pPr><w:r><w:rPr/><w:t xml:space="preserve">Unexplored counterarguments
</w:t></w:r></w:p><w:p><w:pPr><w:spacing w:after="0"/><w:numPr><w:ilvl w:val="0"/><w:numId w:val="2"/></w:numPr></w:pPr><w:r><w:rPr/><w:t xml:space="preserve">Promotion of certain views
</w:t></w:r></w:p><w:p><w:pPr><w:numPr><w:ilvl w:val="0"/><w:numId w:val="2"/></w:numPr></w:pPr><w:r><w:rPr/><w:t xml:space="preserve">Failure to acknowledge potential risks and present both sides equally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https://www.fullpicture.app/item/7153126652351b15fc9317e1dc0d09ac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6E4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Hippocampus&amp;filter=simsearch1.fha&amp;filter=datesearch.y_5" TargetMode="External"/><Relationship Id="rId8" Type="http://schemas.openxmlformats.org/officeDocument/2006/relationships/hyperlink" Target="https://www.fullpicture.app/item/7153126652351b15fc9317e1dc0d09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2023-12-29T02:49:56+01:00</dcterms:created>
  <dcterms:modified xsi:type="dcterms:W3CDTF">2023-12-29T02:49:56+01:00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