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Jan Bien</w:t>
      </w:r>
      <w:br/>
      <w:hyperlink r:id="rId7" w:history="1">
        <w:r>
          <w:rPr>
            <w:color w:val="2980b9"/>
            <w:u w:val="single"/>
          </w:rPr>
          <w:t xml:space="preserve">https://www.janbien.cz/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Jan Bien je seniorní full-stack webový vývojář, který se specializuje na vývoj unikátních webových stránek na míru.</w:t>
      </w:r>
    </w:p>
    <w:p>
      <w:pPr>
        <w:jc w:val="both"/>
      </w:pPr>
      <w:r>
        <w:rPr/>
        <w:t xml:space="preserve">2. Jeho práce zahrnuje kompletní technickou správu WordPress webů, od naimplementování designu a kódování šablony po bezpečnostní aktualizace a technický servis.</w:t>
      </w:r>
    </w:p>
    <w:p>
      <w:pPr>
        <w:jc w:val="both"/>
      </w:pPr>
      <w:r>
        <w:rPr/>
        <w:t xml:space="preserve">3. Mezi jeho úspěšné projekty patří například Seznamácký blog, kariérní web Seznamu nebo weby pro Akademii věd ČR a Školu pro ženy. Ohlasy na jeho práci jsou velmi pozitivní a doporučují ho jako prvotřídního profesionála s vynikající kvalitou práce.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prezentaci webového vývojáře Jana Biena a jeho schopností v oblasti tvorby webových stránek na míru. Článek obsahuje mnoho příkladů projektů, na kterých Jan pracoval, a zahrnuje i názory několika lidí, kteří s ním spolupracovali.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je plný propagačního obsahu a jednostranného zpravodajství. Nejsou zde uvedeny žádné protiargumenty nebo možná rizika spojená s práci Jana Biena. Kromě toho jsou tvrzení o jeho schopnostech prezentovány bez jakýchkoli důkazů nebo podrobností o tom, jak byly tyto projekty realizovány.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potenciálním předsudkem je fakt, že článek se soustředí pouze na jednoho vývojáře a neposkytuje žádné informace o konkurenci nebo alternativách pro tvorbu webových stránek.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slouží spíše jako reklama pro Jana Biena než jako objektivní hodnocení jeho schopností. Bylo by vhodné doplnit ho o více informací a vyváženější pohled na téma.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Alternativy pro tvorbu webových stránek na míru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práci webových vývojářů
</w:t>
      </w:r>
    </w:p>
    <w:p>
      <w:pPr>
        <w:spacing w:after="0"/>
        <w:numPr>
          <w:ilvl w:val="0"/>
          <w:numId w:val="2"/>
        </w:numPr>
      </w:pPr>
      <w:r>
        <w:rPr/>
        <w:t xml:space="preserve">Jak vybrat správného webového vývojáře pro svůj projekt
</w:t>
      </w:r>
    </w:p>
    <w:p>
      <w:pPr>
        <w:spacing w:after="0"/>
        <w:numPr>
          <w:ilvl w:val="0"/>
          <w:numId w:val="2"/>
        </w:numPr>
      </w:pPr>
      <w:r>
        <w:rPr/>
        <w:t xml:space="preserve">Jaké jsou klíčové faktory pro úspěšnou tvorbu webových stránek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trendy v oblasti webového vývoje
</w:t>
      </w:r>
    </w:p>
    <w:p>
      <w:pPr>
        <w:numPr>
          <w:ilvl w:val="0"/>
          <w:numId w:val="2"/>
        </w:numPr>
      </w:pPr>
      <w:r>
        <w:rPr/>
        <w:t xml:space="preserve">Jaké jsou nejlepší postupy pro testování a optimalizaci webových stránek.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https://www.fullpicture.app/item/7124a533cdb162b9298caada4af09fad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1C3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anbien.cz/" TargetMode="External"/><Relationship Id="rId8" Type="http://schemas.openxmlformats.org/officeDocument/2006/relationships/hyperlink" Target="https://www.fullpicture.app/item/7124a533cdb162b9298caada4af09fa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2023-05-02T21:21:12+02:00</dcterms:created>
  <dcterms:modified xsi:type="dcterms:W3CDTF">2023-05-02T21:21:12+02:00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