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CEP 3 - Cyclus Release Procedure — Home</w:t>
      </w:r>
      <w:br/>
      <w:hyperlink r:id="rId7" w:history="1">
        <w:r>
          <w:rPr>
            <w:color w:val="2980b9"/>
            <w:u w:val="single"/>
          </w:rPr>
          <w:t xml:space="preserve">https://fuelcycle.org/cep/cep3.html</w:t>
        </w:r>
      </w:hyperlink>
    </w:p>
    <w:p>
      <w:pPr>
        <w:pStyle w:val="Heading1"/>
      </w:pPr>
      <w:bookmarkStart w:id="2" w:name="_Toc2"/>
      <w:r>
        <w:t>Article summary:</w:t>
      </w:r>
      <w:bookmarkEnd w:id="2"/>
    </w:p>
    <w:p>
      <w:pPr>
        <w:jc w:val="both"/>
      </w:pPr>
      <w:r>
        <w:rPr/>
        <w:t xml:space="preserve">1. The Cyclus Release Procedure outlines the steps for releasing the Cyclus core code base and supported projects in the ecosystem, including appointing a release manager and creating release candidates.</w:t>
      </w:r>
    </w:p>
    <w:p>
      <w:pPr>
        <w:jc w:val="both"/>
      </w:pPr>
      <w:r>
        <w:rPr/>
        <w:t xml:space="preserve">2. Release candidates are created to serve as a proving ground for the release, with any necessary changes being made before merging into the master branch.</w:t>
      </w:r>
    </w:p>
    <w:p>
      <w:pPr>
        <w:jc w:val="both"/>
      </w:pPr>
      <w:r>
        <w:rPr/>
        <w:t xml:space="preserve">3. The release process involves updating version numbers, performing maintenance tasks, drafting release notes, updating API docs, creating DOIs, updating website information, and announcing the release to users and developers.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detailed overview of the Cyclus release procedure, outlining the steps involved in releasing the core code base and supported projects in the ecosystem. It covers aspects such as release candidates, project checklists, maintenance tasks, and updating various components related to the release.</w:t>
      </w:r>
    </w:p>
    <w:p>
      <w:pPr>
        <w:jc w:val="both"/>
      </w:pPr>
      <w:r>
        <w:rPr/>
        <w:t xml:space="preserve"/>
      </w:r>
    </w:p>
    <w:p>
      <w:pPr>
        <w:jc w:val="both"/>
      </w:pPr>
      <w:r>
        <w:rPr/>
        <w:t xml:space="preserve">One potential bias in the article is that it assumes a certain level of familiarity with the Cyclus ecosystem and its associated projects. This may make it difficult for newcomers or those unfamiliar with the system to fully understand and implement the release procedure outlined in the document. Additionally, there is a lack of explanation or context provided for some terms and processes mentioned, which could be confusing for readers who are not well-versed in software development practices.</w:t>
      </w:r>
    </w:p>
    <w:p>
      <w:pPr>
        <w:jc w:val="both"/>
      </w:pPr>
      <w:r>
        <w:rPr/>
        <w:t xml:space="preserve"/>
      </w:r>
    </w:p>
    <w:p>
      <w:pPr>
        <w:jc w:val="both"/>
      </w:pPr>
      <w:r>
        <w:rPr/>
        <w:t xml:space="preserve">The article primarily focuses on the technical aspects of releasing a software project like Cyclus, without delving into broader considerations such as community engagement, user feedback incorporation, or potential ethical implications of the software. This narrow focus may limit a comprehensive understanding of the release process and its impact on stakeholders beyond developers.</w:t>
      </w:r>
    </w:p>
    <w:p>
      <w:pPr>
        <w:jc w:val="both"/>
      </w:pPr>
      <w:r>
        <w:rPr/>
        <w:t xml:space="preserve"/>
      </w:r>
    </w:p>
    <w:p>
      <w:pPr>
        <w:jc w:val="both"/>
      </w:pPr>
      <w:r>
        <w:rPr/>
        <w:t xml:space="preserve">There is also a lack of discussion on potential risks or challenges that may arise during the release process. While some maintenance tasks are mentioned, there is no mention of contingency plans or strategies to address unexpected issues that may arise during a release. This oversight could leave developers unprepared to handle unforeseen obstacles effectively.</w:t>
      </w:r>
    </w:p>
    <w:p>
      <w:pPr>
        <w:jc w:val="both"/>
      </w:pPr>
      <w:r>
        <w:rPr/>
        <w:t xml:space="preserve"/>
      </w:r>
    </w:p>
    <w:p>
      <w:pPr>
        <w:jc w:val="both"/>
      </w:pPr>
      <w:r>
        <w:rPr/>
        <w:t xml:space="preserve">Furthermore, the article appears to be promotional in nature, emphasizing the efficiency and effectiveness of the Cyclus release procedure without acknowledging any limitations or areas for improvement. A more balanced approach that acknowledges both strengths and weaknesses would provide a more nuanced perspective on the topic.</w:t>
      </w:r>
    </w:p>
    <w:p>
      <w:pPr>
        <w:jc w:val="both"/>
      </w:pPr>
      <w:r>
        <w:rPr/>
        <w:t xml:space="preserve"/>
      </w:r>
    </w:p>
    <w:p>
      <w:pPr>
        <w:jc w:val="both"/>
      </w:pPr>
      <w:r>
        <w:rPr/>
        <w:t xml:space="preserve">Overall, while the article provides valuable insights into the Cyclus release procedure, it could benefit from addressing potential biases, providing more context for unfamiliar readers, discussing risks and challenges more explicitly, and adopting a more balanced tone towards promoting its content.</w:t>
      </w:r>
    </w:p>
    <w:p>
      <w:pPr>
        <w:pStyle w:val="Heading1"/>
      </w:pPr>
      <w:bookmarkStart w:id="5" w:name="_Toc5"/>
      <w:r>
        <w:t>Topics for further research:</w:t>
      </w:r>
      <w:bookmarkEnd w:id="5"/>
    </w:p>
    <w:p>
      <w:pPr>
        <w:spacing w:after="0"/>
        <w:numPr>
          <w:ilvl w:val="0"/>
          <w:numId w:val="2"/>
        </w:numPr>
      </w:pPr>
      <w:r>
        <w:rPr/>
        <w:t xml:space="preserve">Best practices for community engagement in software release procedures
</w:t>
      </w:r>
    </w:p>
    <w:p>
      <w:pPr>
        <w:spacing w:after="0"/>
        <w:numPr>
          <w:ilvl w:val="0"/>
          <w:numId w:val="2"/>
        </w:numPr>
      </w:pPr>
      <w:r>
        <w:rPr/>
        <w:t xml:space="preserve">Incorporating user feedback in software development processes
</w:t>
      </w:r>
    </w:p>
    <w:p>
      <w:pPr>
        <w:spacing w:after="0"/>
        <w:numPr>
          <w:ilvl w:val="0"/>
          <w:numId w:val="2"/>
        </w:numPr>
      </w:pPr>
      <w:r>
        <w:rPr/>
        <w:t xml:space="preserve">Ethical considerations in software release management
</w:t>
      </w:r>
    </w:p>
    <w:p>
      <w:pPr>
        <w:spacing w:after="0"/>
        <w:numPr>
          <w:ilvl w:val="0"/>
          <w:numId w:val="2"/>
        </w:numPr>
      </w:pPr>
      <w:r>
        <w:rPr/>
        <w:t xml:space="preserve">Strategies for handling unexpected issues during software releases
</w:t>
      </w:r>
    </w:p>
    <w:p>
      <w:pPr>
        <w:spacing w:after="0"/>
        <w:numPr>
          <w:ilvl w:val="0"/>
          <w:numId w:val="2"/>
        </w:numPr>
      </w:pPr>
      <w:r>
        <w:rPr/>
        <w:t xml:space="preserve">Limitations of current software release procedures
</w:t>
      </w:r>
    </w:p>
    <w:p>
      <w:pPr>
        <w:numPr>
          <w:ilvl w:val="0"/>
          <w:numId w:val="2"/>
        </w:numPr>
      </w:pPr>
      <w:r>
        <w:rPr/>
        <w:t xml:space="preserve">Balancing promotion and critique in software release documentation</w:t>
      </w:r>
    </w:p>
    <w:p>
      <w:pPr>
        <w:pStyle w:val="Heading1"/>
      </w:pPr>
      <w:bookmarkStart w:id="6" w:name="_Toc6"/>
      <w:r>
        <w:t>Report location:</w:t>
      </w:r>
      <w:bookmarkEnd w:id="6"/>
    </w:p>
    <w:p>
      <w:hyperlink r:id="rId8" w:history="1">
        <w:r>
          <w:rPr>
            <w:color w:val="2980b9"/>
            <w:u w:val="single"/>
          </w:rPr>
          <w:t xml:space="preserve">https://www.fullpicture.app/item/70dd2791d7bd8dcf2c721ea2fe8f85f5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EDFBF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uelcycle.org/cep/cep3.html" TargetMode="External"/><Relationship Id="rId8" Type="http://schemas.openxmlformats.org/officeDocument/2006/relationships/hyperlink" Target="https://www.fullpicture.app/item/70dd2791d7bd8dcf2c721ea2fe8f85f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2024-04-04T08:33:33+02:00</dcterms:created>
  <dcterms:modified xsi:type="dcterms:W3CDTF">2024-04-04T08:33:33+02:00</dcterms:modified>
</cp:coreProperties>
</file>

<file path=docProps/custom.xml><?xml version="1.0" encoding="utf-8"?>
<Properties xmlns="http://schemas.openxmlformats.org/officeDocument/2006/custom-properties" xmlns:vt="http://schemas.openxmlformats.org/officeDocument/2006/docPropsVTypes"/>
</file>