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Thermodynamic modelling and temperature sensitivity analysis of banana (Musa spp.) waste pyrolysis | SpringerLink</w:t>
      </w:r>
      <w:br/>
      <w:hyperlink r:id="rId7" w:history="1">
        <w:r>
          <w:rPr>
            <w:color w:val="2980b9"/>
            <w:u w:val="single"/>
          </w:rPr>
          <w:t xml:space="preserve">https://link.springer.com/article/10.1007/s42452-019-1147-3</w:t>
        </w:r>
      </w:hyperlink>
    </w:p>
    <w:p>
      <w:pPr>
        <w:pStyle w:val="Heading1"/>
      </w:pPr>
      <w:bookmarkStart w:id="2" w:name="_Toc2"/>
      <w:r>
        <w:t>Article summary:</w:t>
      </w:r>
      <w:bookmarkEnd w:id="2"/>
    </w:p>
    <w:p>
      <w:pPr>
        <w:jc w:val="both"/>
      </w:pPr>
      <w:r>
        <w:rPr/>
        <w:t xml:space="preserve">1. Banana waste has a huge energy potential and can be used as feedstock for thermochemical processes such as pyrolysis.</w:t>
      </w:r>
    </w:p>
    <w:p>
      <w:pPr>
        <w:jc w:val="both"/>
      </w:pPr>
      <w:r>
        <w:rPr/>
        <w:t xml:space="preserve">2. A thermodynamic model was developed to study the temperature relationship for bio-oil production from different banana wastes via sensitivity analysis.</w:t>
      </w:r>
    </w:p>
    <w:p>
      <w:pPr>
        <w:jc w:val="both"/>
      </w:pPr>
      <w:r>
        <w:rPr/>
        <w:t xml:space="preserve">3. The minimisation of Gibbs free energy calculation method was used on ASPEN Plus V8.8 to model the banana waste pyrolysis process.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"Thermodynamic modelling and temperature sensitivity analysis of banana (Musa spp.) waste pyrolysis" provides an overview of the potential for energy recovery from banana waste through pyrolysis. The authors discuss the various types of banana waste generated during harvesting and consumption, and highlight their potential as a feedstock for thermochemical processes. They also provide a brief overview of previous studies on banana waste pyrolysis, including yield data for bio-oil, synthesis gas, and char.</w:t>
      </w:r>
    </w:p>
    <w:p>
      <w:pPr>
        <w:jc w:val="both"/>
      </w:pPr>
      <w:r>
        <w:rPr/>
        <w:t xml:space="preserve"/>
      </w:r>
    </w:p>
    <w:p>
      <w:pPr>
        <w:jc w:val="both"/>
      </w:pPr>
      <w:r>
        <w:rPr/>
        <w:t xml:space="preserve">The main focus of the article is on the development of a thermodynamic model to predict the temperature relationship for bio-oil production from different types of banana waste. The authors use ASPEN Plus V8.8 to model the pyrolysis process based on minimization of Gibbs free energy calculation method. They explain this method in detail and provide equations to support their approach.</w:t>
      </w:r>
    </w:p>
    <w:p>
      <w:pPr>
        <w:jc w:val="both"/>
      </w:pPr>
      <w:r>
        <w:rPr/>
        <w:t xml:space="preserve"/>
      </w:r>
    </w:p>
    <w:p>
      <w:pPr>
        <w:jc w:val="both"/>
      </w:pPr>
      <w:r>
        <w:rPr/>
        <w:t xml:space="preserve">While the article provides useful information on the potential for energy recovery from banana waste through pyrolysis, there are some limitations to consider. Firstly, the authors do not discuss any potential risks associated with this process, such as emissions or environmental impacts. Additionally, they do not explore any counterarguments or alternative approaches to energy recovery from banana waste.</w:t>
      </w:r>
    </w:p>
    <w:p>
      <w:pPr>
        <w:jc w:val="both"/>
      </w:pPr>
      <w:r>
        <w:rPr/>
        <w:t xml:space="preserve"/>
      </w:r>
    </w:p>
    <w:p>
      <w:pPr>
        <w:jc w:val="both"/>
      </w:pPr>
      <w:r>
        <w:rPr/>
        <w:t xml:space="preserve">Furthermore, while the authors briefly mention previous studies on banana waste pyrolysis, they do not provide a comprehensive review of this literature or discuss any conflicting results or limitations in these studies. This could potentially lead to biased reporting or unsupported claims.</w:t>
      </w:r>
    </w:p>
    <w:p>
      <w:pPr>
        <w:jc w:val="both"/>
      </w:pPr>
      <w:r>
        <w:rPr/>
        <w:t xml:space="preserve"/>
      </w:r>
    </w:p>
    <w:p>
      <w:pPr>
        <w:jc w:val="both"/>
      </w:pPr>
      <w:r>
        <w:rPr/>
        <w:t xml:space="preserve">Overall, while the article provides valuable insights into the potential for energy recovery from banana waste through pyrolysis and presents a detailed thermodynamic model for predicting bio-oil production yields at different temperatures, it would benefit from more comprehensive reporting and consideration of potential risks and alternative approaches.</w:t>
      </w:r>
    </w:p>
    <w:p>
      <w:pPr>
        <w:pStyle w:val="Heading1"/>
      </w:pPr>
      <w:bookmarkStart w:id="5" w:name="_Toc5"/>
      <w:r>
        <w:t>Topics for further research:</w:t>
      </w:r>
      <w:bookmarkEnd w:id="5"/>
    </w:p>
    <w:p>
      <w:pPr>
        <w:spacing w:after="0"/>
        <w:numPr>
          <w:ilvl w:val="0"/>
          <w:numId w:val="2"/>
        </w:numPr>
      </w:pPr>
      <w:r>
        <w:rPr/>
        <w:t xml:space="preserve">Environmental impacts of banana waste pyrolysis
</w:t>
      </w:r>
    </w:p>
    <w:p>
      <w:pPr>
        <w:spacing w:after="0"/>
        <w:numPr>
          <w:ilvl w:val="0"/>
          <w:numId w:val="2"/>
        </w:numPr>
      </w:pPr>
      <w:r>
        <w:rPr/>
        <w:t xml:space="preserve">Emissions from banana waste pyrolysis
</w:t>
      </w:r>
    </w:p>
    <w:p>
      <w:pPr>
        <w:spacing w:after="0"/>
        <w:numPr>
          <w:ilvl w:val="0"/>
          <w:numId w:val="2"/>
        </w:numPr>
      </w:pPr>
      <w:r>
        <w:rPr/>
        <w:t xml:space="preserve">Alternative approaches to energy recovery from banana waste
</w:t>
      </w:r>
    </w:p>
    <w:p>
      <w:pPr>
        <w:spacing w:after="0"/>
        <w:numPr>
          <w:ilvl w:val="0"/>
          <w:numId w:val="2"/>
        </w:numPr>
      </w:pPr>
      <w:r>
        <w:rPr/>
        <w:t xml:space="preserve">Conflicting results in banana waste pyrolysis studies
</w:t>
      </w:r>
    </w:p>
    <w:p>
      <w:pPr>
        <w:spacing w:after="0"/>
        <w:numPr>
          <w:ilvl w:val="0"/>
          <w:numId w:val="2"/>
        </w:numPr>
      </w:pPr>
      <w:r>
        <w:rPr/>
        <w:t xml:space="preserve">Limitations of banana waste pyrolysis as an energy recovery method
</w:t>
      </w:r>
    </w:p>
    <w:p>
      <w:pPr>
        <w:numPr>
          <w:ilvl w:val="0"/>
          <w:numId w:val="2"/>
        </w:numPr>
      </w:pPr>
      <w:r>
        <w:rPr/>
        <w:t xml:space="preserve">Sustainability of banana waste pyrolysis as a waste management strategy</w:t>
      </w:r>
    </w:p>
    <w:p>
      <w:pPr>
        <w:pStyle w:val="Heading1"/>
      </w:pPr>
      <w:bookmarkStart w:id="6" w:name="_Toc6"/>
      <w:r>
        <w:t>Report location:</w:t>
      </w:r>
      <w:bookmarkEnd w:id="6"/>
    </w:p>
    <w:p>
      <w:hyperlink r:id="rId8" w:history="1">
        <w:r>
          <w:rPr>
            <w:color w:val="2980b9"/>
            <w:u w:val="single"/>
          </w:rPr>
          <w:t xml:space="preserve">https://www.fullpicture.app/item/70c4867088fb53f3da8f4fbdacffcc2c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83F0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42452-019-1147-3" TargetMode="External"/><Relationship Id="rId8" Type="http://schemas.openxmlformats.org/officeDocument/2006/relationships/hyperlink" Target="https://www.fullpicture.app/item/70c4867088fb53f3da8f4fbdacffcc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2024-01-27T18:38:28+01:00</dcterms:created>
  <dcterms:modified xsi:type="dcterms:W3CDTF">2024-01-27T18:38:28+01:00</dcterms:modified>
</cp:coreProperties>
</file>

<file path=docProps/custom.xml><?xml version="1.0" encoding="utf-8"?>
<Properties xmlns="http://schemas.openxmlformats.org/officeDocument/2006/custom-properties" xmlns:vt="http://schemas.openxmlformats.org/officeDocument/2006/docPropsVTypes"/>
</file>