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Abduction (Stanford Encyclopedia of Philosophy)</w:t>
      </w:r>
      <w:br/>
      <w:hyperlink r:id="rId7" w:history="1">
        <w:r>
          <w:rPr>
            <w:color w:val="2980b9"/>
            <w:u w:val="single"/>
          </w:rPr>
          <w:t xml:space="preserve">https://plato.stanford.edu/entries/abduction/</w:t>
        </w:r>
      </w:hyperlink>
    </w:p>
    <w:p>
      <w:pPr>
        <w:pStyle w:val="Heading1"/>
      </w:pPr>
      <w:bookmarkStart w:id="2" w:name="_Toc2"/>
      <w:r>
        <w:t>Article summary:</w:t>
      </w:r>
      <w:bookmarkEnd w:id="2"/>
    </w:p>
    <w:p>
      <w:pPr>
        <w:jc w:val="both"/>
      </w:pPr>
      <w:r>
        <w:rPr/>
        <w:t xml:space="preserve">1. Abduction is a type of inference that involves selecting the best explanation for a given set of data or observations.</w:t>
      </w:r>
    </w:p>
    <w:p>
      <w:pPr>
        <w:jc w:val="both"/>
      </w:pPr>
      <w:r>
        <w:rPr/>
        <w:t xml:space="preserve">2. It is commonly used in everyday reasoning, as well as in scientific methodology and medical diagnosis.</w:t>
      </w:r>
    </w:p>
    <w:p>
      <w:pPr>
        <w:jc w:val="both"/>
      </w:pPr>
      <w:r>
        <w:rPr/>
        <w:t xml:space="preserve">3. Abduction plays an important role in philosophical debates, particularly in epistemology and the philosophy of science, where it is often invoked to challenge underdetermination arguments.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abduction as a type of inference, its relationship to deduction and induction, and its use in everyday reasoning, scientific methodology, and philosophical debates. However, there are some potential biases and limitations in the article that should be noted.</w:t>
      </w:r>
    </w:p>
    <w:p>
      <w:pPr>
        <w:jc w:val="both"/>
      </w:pPr>
      <w:r>
        <w:rPr/>
        <w:t xml:space="preserve"/>
      </w:r>
    </w:p>
    <w:p>
      <w:pPr>
        <w:jc w:val="both"/>
      </w:pPr>
      <w:r>
        <w:rPr/>
        <w:t xml:space="preserve">Firstly, the article presents abduction as a widely accepted form of reasoning without acknowledging any criticisms or limitations. For example, some philosophers have argued that abduction is not a distinct form of inference but rather a combination of deduction and induction. Others have questioned the reliability of abductive reasoning since it relies on subjective judgments about what constitutes the best explanation.</w:t>
      </w:r>
    </w:p>
    <w:p>
      <w:pPr>
        <w:jc w:val="both"/>
      </w:pPr>
      <w:r>
        <w:rPr/>
        <w:t xml:space="preserve"/>
      </w:r>
    </w:p>
    <w:p>
      <w:pPr>
        <w:jc w:val="both"/>
      </w:pPr>
      <w:r>
        <w:rPr/>
        <w:t xml:space="preserve">Secondly, the article focuses primarily on the positive aspects of abduction without exploring any potential risks or drawbacks. For instance, relying too heavily on abductive reasoning could lead to premature conclusions or confirmation bias if one is not careful to consider alternative explanations.</w:t>
      </w:r>
    </w:p>
    <w:p>
      <w:pPr>
        <w:jc w:val="both"/>
      </w:pPr>
      <w:r>
        <w:rPr/>
        <w:t xml:space="preserve"/>
      </w:r>
    </w:p>
    <w:p>
      <w:pPr>
        <w:jc w:val="both"/>
      </w:pPr>
      <w:r>
        <w:rPr/>
        <w:t xml:space="preserve">Thirdly, the article does not provide much detail on how to distinguish between abduction and induction in practice. While it suggests that abduction involves an appeal to explanatory considerations while induction relies solely on observed frequencies or statistics, it does not provide clear criteria for making this distinction.</w:t>
      </w:r>
    </w:p>
    <w:p>
      <w:pPr>
        <w:jc w:val="both"/>
      </w:pPr>
      <w:r>
        <w:rPr/>
        <w:t xml:space="preserve"/>
      </w:r>
    </w:p>
    <w:p>
      <w:pPr>
        <w:jc w:val="both"/>
      </w:pPr>
      <w:r>
        <w:rPr/>
        <w:t xml:space="preserve">Finally, the article could benefit from more examples of how abduction is used in different fields beyond science and philosophy. For instance, how might abductive reasoning be used in law enforcement investigations or business decision-making?</w:t>
      </w:r>
    </w:p>
    <w:p>
      <w:pPr>
        <w:jc w:val="both"/>
      </w:pPr>
      <w:r>
        <w:rPr/>
        <w:t xml:space="preserve"/>
      </w:r>
    </w:p>
    <w:p>
      <w:pPr>
        <w:jc w:val="both"/>
      </w:pPr>
      <w:r>
        <w:rPr/>
        <w:t xml:space="preserve">Overall, while the article provides a useful introduction to abduction as a type of inference and its applications in various contexts, it would benefit from more critical analysis and exploration of potential limitations and criticisms.</w:t>
      </w:r>
    </w:p>
    <w:p>
      <w:pPr>
        <w:pStyle w:val="Heading1"/>
      </w:pPr>
      <w:bookmarkStart w:id="5" w:name="_Toc5"/>
      <w:r>
        <w:t>Topics for further research:</w:t>
      </w:r>
      <w:bookmarkEnd w:id="5"/>
    </w:p>
    <w:p>
      <w:pPr>
        <w:spacing w:after="0"/>
        <w:numPr>
          <w:ilvl w:val="0"/>
          <w:numId w:val="2"/>
        </w:numPr>
      </w:pPr>
      <w:r>
        <w:rPr/>
        <w:t xml:space="preserve">Abduction vs. induction: distinguishing between the two in practice
</w:t>
      </w:r>
    </w:p>
    <w:p>
      <w:pPr>
        <w:spacing w:after="0"/>
        <w:numPr>
          <w:ilvl w:val="0"/>
          <w:numId w:val="2"/>
        </w:numPr>
      </w:pPr>
      <w:r>
        <w:rPr/>
        <w:t xml:space="preserve">Criticisms of abductive reasoning in philosophy and science
</w:t>
      </w:r>
    </w:p>
    <w:p>
      <w:pPr>
        <w:spacing w:after="0"/>
        <w:numPr>
          <w:ilvl w:val="0"/>
          <w:numId w:val="2"/>
        </w:numPr>
      </w:pPr>
      <w:r>
        <w:rPr/>
        <w:t xml:space="preserve">Risks and limitations of relying too heavily on abductive reasoning
</w:t>
      </w:r>
    </w:p>
    <w:p>
      <w:pPr>
        <w:spacing w:after="0"/>
        <w:numPr>
          <w:ilvl w:val="0"/>
          <w:numId w:val="2"/>
        </w:numPr>
      </w:pPr>
      <w:r>
        <w:rPr/>
        <w:t xml:space="preserve">Abduction in law enforcement investigations: examples and applications
</w:t>
      </w:r>
    </w:p>
    <w:p>
      <w:pPr>
        <w:spacing w:after="0"/>
        <w:numPr>
          <w:ilvl w:val="0"/>
          <w:numId w:val="2"/>
        </w:numPr>
      </w:pPr>
      <w:r>
        <w:rPr/>
        <w:t xml:space="preserve">Abduction in business decision-making: examples and applications
</w:t>
      </w:r>
    </w:p>
    <w:p>
      <w:pPr>
        <w:numPr>
          <w:ilvl w:val="0"/>
          <w:numId w:val="2"/>
        </w:numPr>
      </w:pPr>
      <w:r>
        <w:rPr/>
        <w:t xml:space="preserve">Abduction in fields beyond science and philosophy: exploring its use in different contexts</w:t>
      </w:r>
    </w:p>
    <w:p>
      <w:pPr>
        <w:pStyle w:val="Heading1"/>
      </w:pPr>
      <w:bookmarkStart w:id="6" w:name="_Toc6"/>
      <w:r>
        <w:t>Report location:</w:t>
      </w:r>
      <w:bookmarkEnd w:id="6"/>
    </w:p>
    <w:p>
      <w:hyperlink r:id="rId8" w:history="1">
        <w:r>
          <w:rPr>
            <w:color w:val="2980b9"/>
            <w:u w:val="single"/>
          </w:rPr>
          <w:t xml:space="preserve">https://www.fullpicture.app/item/70305f61135dc07cccec253c3ed8bca9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BC2E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to.stanford.edu/entries/abduction/" TargetMode="External"/><Relationship Id="rId8" Type="http://schemas.openxmlformats.org/officeDocument/2006/relationships/hyperlink" Target="https://www.fullpicture.app/item/70305f61135dc07cccec253c3ed8bc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2023-12-30T06:56:02+01:00</dcterms:created>
  <dcterms:modified xsi:type="dcterms:W3CDTF">2023-12-30T06:56:02+01:00</dcterms:modified>
</cp:coreProperties>
</file>

<file path=docProps/custom.xml><?xml version="1.0" encoding="utf-8"?>
<Properties xmlns="http://schemas.openxmlformats.org/officeDocument/2006/custom-properties" xmlns:vt="http://schemas.openxmlformats.org/officeDocument/2006/docPropsVTypes"/>
</file>