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is it fun to be frightened? by Margee Kerr | CommonLit</w:t>
      </w:r>
      <w:br/>
      <w:hyperlink r:id="rId7" w:history="1">
        <w:r>
          <w:rPr>
            <w:color w:val="2980b9"/>
            <w:u w:val="single"/>
          </w:rPr>
          <w:t xml:space="preserve">https://www.commonlit.org/en/texts/why-is-it-fun-to-be-frightened</w:t>
        </w:r>
      </w:hyperlink>
    </w:p>
    <w:p>
      <w:pPr>
        <w:pStyle w:val="Heading1"/>
      </w:pPr>
      <w:bookmarkStart w:id="2" w:name="_Toc2"/>
      <w:r>
        <w:t>Article summary:</w:t>
      </w:r>
      <w:bookmarkEnd w:id="2"/>
    </w:p>
    <w:p>
      <w:pPr>
        <w:jc w:val="both"/>
      </w:pPr>
      <w:r>
        <w:rPr/>
        <w:t xml:space="preserve">1. People enjoy being frightened because it provides a sense of excitement and a natural high, as well as triggering the body's fight or flight response.</w:t>
      </w:r>
    </w:p>
    <w:p>
      <w:pPr>
        <w:jc w:val="both"/>
      </w:pPr>
      <w:r>
        <w:rPr/>
        <w:t xml:space="preserve">2. Engaging in scary activities, such as going through a haunted attraction, can lead to improved mood, decreased anxiety, and a sense of accomplishment.</w:t>
      </w:r>
    </w:p>
    <w:p>
      <w:pPr>
        <w:jc w:val="both"/>
      </w:pPr>
      <w:r>
        <w:rPr/>
        <w:t xml:space="preserve">3. Scary entertainment allows individuals to confront their fears in a safe environment, build resilience, and gain greater self-knowledge.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"Why is it fun to be frightened?" by Margee Kerr explores the psychological and physiological reasons behind why people enjoy being scared. While the article provides some interesting insights, there are a few potential biases and missing points of consideration that should be addressed.</w:t>
      </w:r>
    </w:p>
    <w:p>
      <w:pPr>
        <w:jc w:val="both"/>
      </w:pPr>
      <w:r>
        <w:rPr/>
        <w:t xml:space="preserve"/>
      </w:r>
    </w:p>
    <w:p>
      <w:pPr>
        <w:jc w:val="both"/>
      </w:pPr>
      <w:r>
        <w:rPr/>
        <w:t xml:space="preserve">One potential bias in the article is the author's personal perspective as someone who enjoys scary experiences. Kerr states that she has spent the past 10 years investigating this topic, which suggests a personal interest in the subject matter. This could potentially lead to a biased interpretation of the data or a tendency to focus on positive aspects of being scared.</w:t>
      </w:r>
    </w:p>
    <w:p>
      <w:pPr>
        <w:jc w:val="both"/>
      </w:pPr>
      <w:r>
        <w:rPr/>
        <w:t xml:space="preserve"/>
      </w:r>
    </w:p>
    <w:p>
      <w:pPr>
        <w:jc w:val="both"/>
      </w:pPr>
      <w:r>
        <w:rPr/>
        <w:t xml:space="preserve">Additionally, the article primarily focuses on the positive aspects of fear and does not thoroughly explore any potential negative consequences or risks associated with seeking out scary experiences. While it briefly mentions that horror movies and haunted attractions are not for everyone, it does not delve into any potential negative effects such as increased anxiety or trauma for certain individuals.</w:t>
      </w:r>
    </w:p>
    <w:p>
      <w:pPr>
        <w:jc w:val="both"/>
      </w:pPr>
      <w:r>
        <w:rPr/>
        <w:t xml:space="preserve"/>
      </w:r>
    </w:p>
    <w:p>
      <w:pPr>
        <w:jc w:val="both"/>
      </w:pPr>
      <w:r>
        <w:rPr/>
        <w:t xml:space="preserve">The article also makes unsupported claims about the benefits of engaging in scary activities. It suggests that these experiences can serve as a way to practice being scared and build self-knowledge and resilience, but does not provide concrete evidence or research studies to support these claims. Without supporting evidence, these claims remain speculative.</w:t>
      </w:r>
    </w:p>
    <w:p>
      <w:pPr>
        <w:jc w:val="both"/>
      </w:pPr>
      <w:r>
        <w:rPr/>
        <w:t xml:space="preserve"/>
      </w:r>
    </w:p>
    <w:p>
      <w:pPr>
        <w:jc w:val="both"/>
      </w:pPr>
      <w:r>
        <w:rPr/>
        <w:t xml:space="preserve">Furthermore, there is a lack of exploration of counterarguments or alternative perspectives in the article. It presents only one side of the argument - that being scared can be fun and beneficial - without considering any potential drawbacks or differing opinions on this topic. This one-sided reporting limits the depth and nuance of the analysis.</w:t>
      </w:r>
    </w:p>
    <w:p>
      <w:pPr>
        <w:jc w:val="both"/>
      </w:pPr>
      <w:r>
        <w:rPr/>
        <w:t xml:space="preserve"/>
      </w:r>
    </w:p>
    <w:p>
      <w:pPr>
        <w:jc w:val="both"/>
      </w:pPr>
      <w:r>
        <w:rPr/>
        <w:t xml:space="preserve">In terms of missing evidence, while the article mentions that participants reported feeling less anxious and tired after going through a haunted attraction, it does not provide any information about how long these effects lasted or if they were sustained over time. Without this information, it is difficult to fully understand the long-term impact of engaging in scary activities.</w:t>
      </w:r>
    </w:p>
    <w:p>
      <w:pPr>
        <w:jc w:val="both"/>
      </w:pPr>
      <w:r>
        <w:rPr/>
        <w:t xml:space="preserve"/>
      </w:r>
    </w:p>
    <w:p>
      <w:pPr>
        <w:jc w:val="both"/>
      </w:pPr>
      <w:r>
        <w:rPr/>
        <w:t xml:space="preserve">Overall, while the article offers some interesting insights into why people enjoy being scared, it is important to approach the information with a critical eye. The potential biases, unsupported claims, missing points of consideration, and lack of exploration of counterarguments limit the article's overall credibility and depth of analysis.</w:t>
      </w:r>
    </w:p>
    <w:p>
      <w:pPr>
        <w:pStyle w:val="Heading1"/>
      </w:pPr>
      <w:bookmarkStart w:id="5" w:name="_Toc5"/>
      <w:r>
        <w:t>Topics for further research:</w:t>
      </w:r>
      <w:bookmarkEnd w:id="5"/>
    </w:p>
    <w:p>
      <w:pPr>
        <w:spacing w:after="0"/>
        <w:numPr>
          <w:ilvl w:val="0"/>
          <w:numId w:val="2"/>
        </w:numPr>
      </w:pPr>
      <w:r>
        <w:rPr/>
        <w:t xml:space="preserve">Long-term effects of engaging in scary activities on mental health and well-being
</w:t>
      </w:r>
    </w:p>
    <w:p>
      <w:pPr>
        <w:spacing w:after="0"/>
        <w:numPr>
          <w:ilvl w:val="0"/>
          <w:numId w:val="2"/>
        </w:numPr>
      </w:pPr>
      <w:r>
        <w:rPr/>
        <w:t xml:space="preserve">Negative consequences of seeking out scary experiences
</w:t>
      </w:r>
    </w:p>
    <w:p>
      <w:pPr>
        <w:spacing w:after="0"/>
        <w:numPr>
          <w:ilvl w:val="0"/>
          <w:numId w:val="2"/>
        </w:numPr>
      </w:pPr>
      <w:r>
        <w:rPr/>
        <w:t xml:space="preserve">Research studies on the benefits of engaging in scary activities
</w:t>
      </w:r>
    </w:p>
    <w:p>
      <w:pPr>
        <w:spacing w:after="0"/>
        <w:numPr>
          <w:ilvl w:val="0"/>
          <w:numId w:val="2"/>
        </w:numPr>
      </w:pPr>
      <w:r>
        <w:rPr/>
        <w:t xml:space="preserve">Potential risks and drawbacks of being scared
</w:t>
      </w:r>
    </w:p>
    <w:p>
      <w:pPr>
        <w:spacing w:after="0"/>
        <w:numPr>
          <w:ilvl w:val="0"/>
          <w:numId w:val="2"/>
        </w:numPr>
      </w:pPr>
      <w:r>
        <w:rPr/>
        <w:t xml:space="preserve">Alternative perspectives on why people enjoy being frightened
</w:t>
      </w:r>
    </w:p>
    <w:p>
      <w:pPr>
        <w:numPr>
          <w:ilvl w:val="0"/>
          <w:numId w:val="2"/>
        </w:numPr>
      </w:pPr>
      <w:r>
        <w:rPr/>
        <w:t xml:space="preserve">Psychological and physiological impacts of scary experiences over time</w:t>
      </w:r>
    </w:p>
    <w:p>
      <w:pPr>
        <w:pStyle w:val="Heading1"/>
      </w:pPr>
      <w:bookmarkStart w:id="6" w:name="_Toc6"/>
      <w:r>
        <w:t>Report location:</w:t>
      </w:r>
      <w:bookmarkEnd w:id="6"/>
    </w:p>
    <w:p>
      <w:hyperlink r:id="rId8" w:history="1">
        <w:r>
          <w:rPr>
            <w:color w:val="2980b9"/>
            <w:u w:val="single"/>
          </w:rPr>
          <w:t xml:space="preserve">https://www.fullpicture.app/item/6e1460fac5bd17bc2dc4a7a52626b1ec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978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mmonlit.org/en/texts/why-is-it-fun-to-be-frightened" TargetMode="External"/><Relationship Id="rId8" Type="http://schemas.openxmlformats.org/officeDocument/2006/relationships/hyperlink" Target="https://www.fullpicture.app/item/6e1460fac5bd17bc2dc4a7a52626b1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2024-01-12T08:34:13+01:00</dcterms:created>
  <dcterms:modified xsi:type="dcterms:W3CDTF">2024-01-12T08:34:13+01:00</dcterms:modified>
</cp:coreProperties>
</file>

<file path=docProps/custom.xml><?xml version="1.0" encoding="utf-8"?>
<Properties xmlns="http://schemas.openxmlformats.org/officeDocument/2006/custom-properties" xmlns:vt="http://schemas.openxmlformats.org/officeDocument/2006/docPropsVTypes"/>
</file>