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鹳：碳的浅层地质储存，以去除大气中的二氧化碳并降低洪水风险。</w:t></w:r><w:br/><w:hyperlink r:id="rId7" w:history="1"><w:r><w:rPr><w:color w:val="2980b9"/><w:u w:val="single"/></w:rPr><w:t xml:space="preserve">https://www.storkapp.me/paper/showPaper.php?id=1430459722&displayKey=eokBxZHEun</w:t></w:r></w:hyperlink></w:p><w:p><w:pPr><w:pStyle w:val="Heading1"/></w:pPr><w:bookmarkStart w:id="2" w:name="_Toc2"/><w:r><w:t>Article summary:</w:t></w:r><w:bookmarkEnd w:id="2"/></w:p><w:p><w:pPr><w:jc w:val="both"/></w:pPr><w:r><w:rPr/><w:t xml:space="preserve">1. 地质碳储存可以扩展到浅层地质构造中，通过将固体含碳颗粒注入地下来去除大气中的二氧化碳。</w:t></w:r></w:p><w:p><w:pPr><w:jc w:val="both"/></w:pPr><w:r><w:rPr/><w:t xml:space="preserve">2. 实验证明了浅层地质封碳的可行性，并且注入过程还能提高地表，从而降低洪水风险。</w:t></w:r></w:p><w:p><w:pPr><w:jc w:val="both"/></w:pPr><w:r><w:rPr/><w:t xml:space="preserve">3. 碳的浅层地质储存只会产生少量二氧化碳排放，对环境影响较小。</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潜在偏见及其来源：文章没有明确提到作者的背景和利益相关方，这可能导致潜在的偏见。如果作者有与碳储存相关的商业或政治利益，他们可能倾向于过度宣传碳储存的好处而忽略其潜在风险。</w:t></w:r></w:p><w:p><w:pPr><w:jc w:val="both"/></w:pPr><w:r><w:rPr/><w:t xml:space="preserve"></w:t></w:r></w:p><w:p><w:pPr><w:jc w:val="both"/></w:pPr><w:r><w:rPr/><w:t xml:space="preserve">2. 片面报道：文章只关注了碳储存的潜在好处，如去除大气中的二氧化碳和降低洪水风险。然而，它没有提及可能存在的负面影响，比如地质构造破裂导致二氧化碳泄漏或地表沉降等问题。</w:t></w:r></w:p><w:p><w:pPr><w:jc w:val="both"/></w:pPr><w:r><w:rPr/><w:t xml:space="preserve"></w:t></w:r></w:p><w:p><w:pPr><w:jc w:val="both"/></w:pPr><w:r><w:rPr/><w:t xml:space="preserve">3. 无根据的主张：文章声称浅层地质封存可以通过将地表抬高来帮助适应洪水风险，但没有提供具体证据支持这一主张。缺乏科学研究和实验证据使得这个主张显得不可信。</w:t></w:r></w:p><w:p><w:pPr><w:jc w:val="both"/></w:pPr><w:r><w:rPr/><w:t xml:space="preserve"></w:t></w:r></w:p><w:p><w:pPr><w:jc w:val="both"/></w:pPr><w:r><w:rPr/><w:t xml:space="preserve">4. 缺失的考虑点：文章没有讨论其他替代方法来减少大气中的二氧化碳浓度和应对洪水风险。例如，可再生能源发展、节能减排措施和自然生态系统恢复等方法也可以在减少碳排放和降低洪水风险方面发挥作用。</w:t></w:r></w:p><w:p><w:pPr><w:jc w:val="both"/></w:pPr><w:r><w:rPr/><w:t xml:space="preserve"></w:t></w:r></w:p><w:p><w:pPr><w:jc w:val="both"/></w:pPr><w:r><w:rPr/><w:t xml:space="preserve">5. 所提出主张的缺失证据：文章没有提供足够的科学证据来支持浅层地质封存对于去除大气中的二氧化碳和降低洪水风险的有效性。缺乏实验证据使得这些主张仅仅是理论上的假设。</w:t></w:r></w:p><w:p><w:pPr><w:jc w:val="both"/></w:pPr><w:r><w:rPr/><w:t xml:space="preserve"></w:t></w:r></w:p><w:p><w:pPr><w:jc w:val="both"/></w:pPr><w:r><w:rPr/><w:t xml:space="preserve">6. 未探索的反驳：文章没有探讨可能存在的反对意见或批评观点。这种单方面呈现可能导致读者对该技术的真实效果和潜在风险缺乏全面了解。</w:t></w:r></w:p><w:p><w:pPr><w:jc w:val="both"/></w:pPr><w:r><w:rPr/><w:t xml:space="preserve"></w:t></w:r></w:p><w:p><w:pPr><w:jc w:val="both"/></w:pPr><w:r><w:rPr/><w:t xml:space="preserve">7. 宣传内容：文章似乎更像是一篇宣传碳储存技术的文献，而不是客观评估其优势和局限性。这种宣传性语言可能会误导读者，并忽略了其他可行的解决方案。</w:t></w:r></w:p><w:p><w:pPr><w:jc w:val="both"/></w:pPr><w:r><w:rPr/><w:t xml:space="preserve"></w:t></w:r></w:p><w:p><w:pPr><w:jc w:val="both"/></w:pPr><w:r><w:rPr/><w:t xml:space="preserve">8. 偏袒：文章没有平等地呈现双方观点，只关注了碳储存技术的好处，而忽略了其潜在风险和其他替代方法。这种偏袒可能导致读者对该技术形成错误的认知。</w:t></w:r></w:p><w:p><w:pPr><w:jc w:val="both"/></w:pPr><w:r><w:rPr/><w:t xml:space="preserve"></w:t></w:r></w:p><w:p><w:pPr><w:jc w:val="both"/></w:pPr><w:r><w:rPr/><w:t xml:space="preserve">综上所述，上述文章存在潜在的偏见、片面报道、无根据的主张、缺失的考虑点、所提出主张的缺失证据、未探索的反驳和宣传内容等问题。读者应该保持批判思维，并寻找更全面和客观的信息来评估碳储存技术及其潜在影响。</w:t></w:r></w:p><w:p><w:pPr><w:pStyle w:val="Heading1"/></w:pPr><w:bookmarkStart w:id="5" w:name="_Toc5"/><w:r><w:t>Topics for further research:</w:t></w:r><w:bookmarkEnd w:id="5"/></w:p><w:p><w:pPr><w:spacing w:after="0"/><w:numPr><w:ilvl w:val="0"/><w:numId w:val="2"/></w:numPr></w:pPr><w:r><w:rPr/><w:t xml:space="preserve">碳储存技术的潜在风险和负面影响
</w:t></w:r></w:p><w:p><w:pPr><w:spacing w:after="0"/><w:numPr><w:ilvl w:val="0"/><w:numId w:val="2"/></w:numPr></w:pPr><w:r><w:rPr/><w:t xml:space="preserve">其他替代方法来减少大气中的二氧化碳浓度和应对洪水风险
</w:t></w:r></w:p><w:p><w:pPr><w:spacing w:after="0"/><w:numPr><w:ilvl w:val="0"/><w:numId w:val="2"/></w:numPr></w:pPr><w:r><w:rPr/><w:t xml:space="preserve">浅层地质封存对于去除大气中的二氧化碳和降低洪水风险的有效性的科学证据
</w:t></w:r></w:p><w:p><w:pPr><w:spacing w:after="0"/><w:numPr><w:ilvl w:val="0"/><w:numId w:val="2"/></w:numPr></w:pPr><w:r><w:rPr/><w:t xml:space="preserve">反对意见或批评观点
</w:t></w:r></w:p><w:p><w:pPr><w:spacing w:after="0"/><w:numPr><w:ilvl w:val="0"/><w:numId w:val="2"/></w:numPr></w:pPr><w:r><w:rPr/><w:t xml:space="preserve">碳储存技术的优势和局限性的客观评估
</w:t></w:r></w:p><w:p><w:pPr><w:numPr><w:ilvl w:val="0"/><w:numId w:val="2"/></w:numPr></w:pPr><w:r><w:rPr/><w:t xml:space="preserve">其他可行的解决方案</w:t></w:r></w:p><w:p><w:pPr><w:pStyle w:val="Heading1"/></w:pPr><w:bookmarkStart w:id="6" w:name="_Toc6"/><w:r><w:t>Report location:</w:t></w:r><w:bookmarkEnd w:id="6"/></w:p><w:p><w:hyperlink r:id="rId8" w:history="1"><w:r><w:rPr><w:color w:val="2980b9"/><w:u w:val="single"/></w:rPr><w:t xml:space="preserve">https://www.fullpicture.app/item/6d3e311d38e40cd6a0fd58d286f6f8f7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80A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orkapp.me/paper/showPaper.php?id=1430459722&amp;displayKey=eokBxZHEun" TargetMode="External"/><Relationship Id="rId8" Type="http://schemas.openxmlformats.org/officeDocument/2006/relationships/hyperlink" Target="https://www.fullpicture.app/item/6d3e311d38e40cd6a0fd58d286f6f8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2023-08-10T07:16:45+02:00</dcterms:created>
  <dcterms:modified xsi:type="dcterms:W3CDTF">2023-08-10T07:16:45+02:00</dcterms:modified>
</cp:coreProperties>
</file>

<file path=docProps/custom.xml><?xml version="1.0" encoding="utf-8"?>
<Properties xmlns="http://schemas.openxmlformats.org/officeDocument/2006/custom-properties" xmlns:vt="http://schemas.openxmlformats.org/officeDocument/2006/docPropsVTypes"/>
</file>