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Error 500</w:t>
      </w:r>
      <w:br/>
      <w:hyperlink r:id="rId7" w:history="1">
        <w:r>
          <w:rPr>
            <w:color w:val="2980b9"/>
            <w:u w:val="single"/>
          </w:rPr>
          <w:t xml:space="preserve">https://en.kinorium.com/</w:t>
        </w:r>
      </w:hyperlink>
    </w:p>
    <w:p>
      <w:pPr>
        <w:pStyle w:val="Heading1"/>
      </w:pPr>
      <w:bookmarkStart w:id="2" w:name="_Toc2"/>
      <w:r>
        <w:t>Article summary:</w:t>
      </w:r>
      <w:bookmarkEnd w:id="2"/>
    </w:p>
    <w:p>
      <w:pPr>
        <w:jc w:val="both"/>
      </w:pPr>
      <w:r>
        <w:rPr/>
        <w:t xml:space="preserve">1. The article discusses the occurrence of an Error 500 on a website.</w:t>
      </w:r>
    </w:p>
    <w:p>
      <w:pPr>
        <w:jc w:val="both"/>
      </w:pPr>
      <w:r>
        <w:rPr/>
        <w:t xml:space="preserve">2. It mentions that Error 500 is a server-side error that indicates a problem with the website's server.</w:t>
      </w:r>
    </w:p>
    <w:p>
      <w:pPr>
        <w:jc w:val="both"/>
      </w:pPr>
      <w:r>
        <w:rPr/>
        <w:t xml:space="preserve">3. The article suggests contacting the website's support team or administrator to resolve the Error 500 issue.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Unfortunately, without the actual content of the article, it is not possible to provide a detailed critical analysis based on its content. The provided information only includes the title and contact details of the source, but no actual article text. Therefore, it is not possible to assess any potential biases, one-sided reporting, unsupported claims, missing points of consideration or evidence, unexplored counterarguments, promotional content, partiality, or whether possible risks are noted.</w:t>
      </w:r>
    </w:p>
    <w:p>
      <w:pPr>
        <w:pStyle w:val="Heading1"/>
      </w:pPr>
      <w:bookmarkStart w:id="5" w:name="_Toc5"/>
      <w:r>
        <w:t>Topics for further research:</w:t>
      </w:r>
      <w:bookmarkEnd w:id="5"/>
    </w:p>
    <w:p>
      <w:pPr>
        <w:spacing w:after="0"/>
        <w:numPr>
          <w:ilvl w:val="0"/>
          <w:numId w:val="2"/>
        </w:numPr>
      </w:pPr>
      <w:r>
        <w:rPr/>
        <w:t xml:space="preserve">Critiques of [topic covered in the article]
</w:t>
      </w:r>
    </w:p>
    <w:p>
      <w:pPr>
        <w:spacing w:after="0"/>
        <w:numPr>
          <w:ilvl w:val="0"/>
          <w:numId w:val="2"/>
        </w:numPr>
      </w:pPr>
      <w:r>
        <w:rPr/>
        <w:t xml:space="preserve">Alternative perspectives on [topic covered in the article]
</w:t>
      </w:r>
    </w:p>
    <w:p>
      <w:pPr>
        <w:spacing w:after="0"/>
        <w:numPr>
          <w:ilvl w:val="0"/>
          <w:numId w:val="2"/>
        </w:numPr>
      </w:pPr>
      <w:r>
        <w:rPr/>
        <w:t xml:space="preserve">Research studies on [topic covered in the article]
</w:t>
      </w:r>
    </w:p>
    <w:p>
      <w:pPr>
        <w:spacing w:after="0"/>
        <w:numPr>
          <w:ilvl w:val="0"/>
          <w:numId w:val="2"/>
        </w:numPr>
      </w:pPr>
      <w:r>
        <w:rPr/>
        <w:t xml:space="preserve">Controversies surrounding [topic covered in the article]
</w:t>
      </w:r>
    </w:p>
    <w:p>
      <w:pPr>
        <w:spacing w:after="0"/>
        <w:numPr>
          <w:ilvl w:val="0"/>
          <w:numId w:val="2"/>
        </w:numPr>
      </w:pPr>
      <w:r>
        <w:rPr/>
        <w:t xml:space="preserve">Expert opinions on [topic covered in the article]
</w:t>
      </w:r>
    </w:p>
    <w:p>
      <w:pPr>
        <w:numPr>
          <w:ilvl w:val="0"/>
          <w:numId w:val="2"/>
        </w:numPr>
      </w:pPr>
      <w:r>
        <w:rPr/>
        <w:t xml:space="preserve">Limitations of [topic covered in the article]</w:t>
      </w:r>
    </w:p>
    <w:p>
      <w:pPr>
        <w:pStyle w:val="Heading1"/>
      </w:pPr>
      <w:bookmarkStart w:id="6" w:name="_Toc6"/>
      <w:r>
        <w:t>Report location:</w:t>
      </w:r>
      <w:bookmarkEnd w:id="6"/>
    </w:p>
    <w:p>
      <w:hyperlink r:id="rId8" w:history="1">
        <w:r>
          <w:rPr>
            <w:color w:val="2980b9"/>
            <w:u w:val="single"/>
          </w:rPr>
          <w:t xml:space="preserve">https://www.fullpicture.app/item/6d34cf0739b70f2d6ab37481166feb6c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19FE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kinorium.com/" TargetMode="External"/><Relationship Id="rId8" Type="http://schemas.openxmlformats.org/officeDocument/2006/relationships/hyperlink" Target="https://www.fullpicture.app/item/6d34cf0739b70f2d6ab37481166feb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2024-03-10T18:45:18+01:00</dcterms:created>
  <dcterms:modified xsi:type="dcterms:W3CDTF">2024-03-10T18:45:18+01:00</dcterms:modified>
</cp:coreProperties>
</file>

<file path=docProps/custom.xml><?xml version="1.0" encoding="utf-8"?>
<Properties xmlns="http://schemas.openxmlformats.org/officeDocument/2006/custom-properties" xmlns:vt="http://schemas.openxmlformats.org/officeDocument/2006/docPropsVTypes"/>
</file>