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Similar articles for PMID: 36738584 - Search Results - PubMed</w:t></w:r><w:br/><w:hyperlink r:id="rId7" w:history="1"><w:r><w:rPr><w:color w:val="2980b9"/><w:u w:val="single"/></w:rPr><w:t xml:space="preserve">https://pubmed.ncbi.nlm.nih.gov/?linkname=pubmed_pubmed&from_uid=36738584</w:t></w:r></w:hyperlink></w:p><w:p><w:pPr><w:pStyle w:val="Heading1"/></w:pPr><w:bookmarkStart w:id="2" w:name="_Toc2"/><w:r><w:t>Article summary:</w:t></w:r><w:bookmarkEnd w:id="2"/></w:p><w:p><w:pPr><w:jc w:val="both"/></w:pPr><w:r><w:rPr/><w:t xml:space="preserve">1. 这篇文章研究了草地相关土地利用变化后土壤有机碳的时间响应。</w:t></w:r></w:p><w:p><w:pPr><w:jc w:val="both"/></w:pPr><w:r><w:rPr/><w:t xml:space="preserve">2. 文章通过对干旱地区进行的一项草地清理农业活动的土壤有机碳库的元分析，探讨了农业活动对土壤有机碳储量的影响。</w:t></w:r></w:p><w:p><w:pPr><w:jc w:val="both"/></w:pPr><w:r><w:rPr/><w:t xml:space="preserve">3. 研究结果表明，草地相关土地利用变化会导致土壤有机碳含量的减少。</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给出的信息，无法对这些文章进行详细的批判性分析。提供的内容只包括文章标题和一些相关信息，没有提供文章的摘要或具体内容。因此，无法确定这些文章是否存在潜在偏见、片面报道、无根据的主张、缺失的考虑点、所提出主张的缺失证据、未探索的反驳、宣传内容等问题。要对这些文章进行全面评估，需要查阅完整的文章内容。</w:t></w:r></w:p><w:p><w:pPr><w:pStyle w:val="Heading1"/></w:pPr><w:bookmarkStart w:id="5" w:name="_Toc5"/><w:r><w:t>Topics for further research:</w:t></w:r><w:bookmarkEnd w:id="5"/></w:p><w:p><w:pPr><w:spacing w:after="0"/><w:numPr><w:ilvl w:val="0"/><w:numId w:val="2"/></w:numPr></w:pPr><w:r><w:rPr/><w:t xml:space="preserve">文章标题 + 详细信息
</w:t></w:r></w:p><w:p><w:pPr><w:spacing w:after="0"/><w:numPr><w:ilvl w:val="0"/><w:numId w:val="2"/></w:numPr></w:pPr><w:r><w:rPr/><w:t xml:space="preserve">文章标题 + 争议
</w:t></w:r></w:p><w:p><w:pPr><w:spacing w:after="0"/><w:numPr><w:ilvl w:val="0"/><w:numId w:val="2"/></w:numPr></w:pPr><w:r><w:rPr/><w:t xml:space="preserve">文章标题 + 批评
</w:t></w:r></w:p><w:p><w:pPr><w:spacing w:after="0"/><w:numPr><w:ilvl w:val="0"/><w:numId w:val="2"/></w:numPr></w:pPr><w:r><w:rPr/><w:t xml:space="preserve">文章标题 + 反驳
</w:t></w:r></w:p><w:p><w:pPr><w:spacing w:after="0"/><w:numPr><w:ilvl w:val="0"/><w:numId w:val="2"/></w:numPr></w:pPr><w:r><w:rPr/><w:t xml:space="preserve">文章标题 + 证据
</w:t></w:r></w:p><w:p><w:pPr><w:numPr><w:ilvl w:val="0"/><w:numId w:val="2"/></w:numPr></w:pPr><w:r><w:rPr/><w:t xml:space="preserve">文章标题 + 宣传</w:t></w:r></w:p><w:p><w:pPr><w:pStyle w:val="Heading1"/></w:pPr><w:bookmarkStart w:id="6" w:name="_Toc6"/><w:r><w:t>Report location:</w:t></w:r><w:bookmarkEnd w:id="6"/></w:p><w:p><w:hyperlink r:id="rId8" w:history="1"><w:r><w:rPr><w:color w:val="2980b9"/><w:u w:val="single"/></w:rPr><w:t xml:space="preserve">https://www.fullpicture.app/item/6d344b7e74338acf3407afa2b8edf361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2D61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linkname=pubmed_pubmed&amp;from_uid=36738584" TargetMode="External"/><Relationship Id="rId8" Type="http://schemas.openxmlformats.org/officeDocument/2006/relationships/hyperlink" Target="https://www.fullpicture.app/item/6d344b7e74338acf3407afa2b8edf3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2024-01-21T18:15:51+01:00</dcterms:created>
  <dcterms:modified xsi:type="dcterms:W3CDTF">2024-01-21T18:15:51+01:00</dcterms:modified>
</cp:coreProperties>
</file>

<file path=docProps/custom.xml><?xml version="1.0" encoding="utf-8"?>
<Properties xmlns="http://schemas.openxmlformats.org/officeDocument/2006/custom-properties" xmlns:vt="http://schemas.openxmlformats.org/officeDocument/2006/docPropsVTypes"/>
</file>