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松散地层正常断层破裂扩展及其对山地隧道影响的试验研究 - 科学指引</w:t>
      </w:r>
      <w:br/>
      <w:hyperlink r:id="rId7" w:history="1">
        <w:r>
          <w:rPr>
            <w:color w:val="2980b9"/>
            <w:u w:val="single"/>
          </w:rPr>
          <w:t xml:space="preserve">https://www.sciencedirect.com/science/article/pii/S0886779815000966</w:t>
        </w:r>
      </w:hyperlink>
    </w:p>
    <w:p>
      <w:pPr>
        <w:pStyle w:val="Heading1"/>
      </w:pPr>
      <w:bookmarkStart w:id="2" w:name="_Toc2"/>
      <w:r>
        <w:t>Article summary:</w:t>
      </w:r>
      <w:bookmarkEnd w:id="2"/>
    </w:p>
    <w:p>
      <w:pPr>
        <w:jc w:val="both"/>
      </w:pPr>
      <w:r>
        <w:rPr/>
        <w:t xml:space="preserve">1. This article presents an experimental study on the rupture propagation of normal faults in loose strata and its effect on mountain tunnels.</w:t>
      </w:r>
    </w:p>
    <w:p>
      <w:pPr>
        <w:jc w:val="both"/>
      </w:pPr>
      <w:r>
        <w:rPr/>
        <w:t xml:space="preserve">2. Scale model tests and centrifuge tests were conducted using sand and clay samples to understand failure modes.</w:t>
      </w:r>
    </w:p>
    <w:p>
      <w:pPr>
        <w:jc w:val="both"/>
      </w:pPr>
      <w:r>
        <w:rPr/>
        <w:t xml:space="preserve">3. Results showed that as the normal fault moves downward slightly, ruptures appear and propagate upward approximately parallel to the path line of the fault, intending to bifurcate near the fault tip and finally reach the ground surface.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This article provides a detailed overview of an experimental study on the rupture propagation of normal faults in loose strata and its effect on mountain tunnels. The authors have used scale model tests and centrifuge tests with sand and clay samples to understand failure modes, which is commendable. The results show that as the normal fault moves downward slightly, ruptures appear and propagate upward approximately parallel to the path line of the fault, intending to bifurcate near the fault tip and finally reach the ground surface.</w:t>
      </w:r>
    </w:p>
    <w:p>
      <w:pPr>
        <w:jc w:val="both"/>
      </w:pPr>
      <w:r>
        <w:rPr/>
        <w:t xml:space="preserve">The article is generally reliable in terms of its content, however there are some potential biases that should be noted. For example, it does not explore any counterarguments or present both sides equally; instead it focuses solely on one side of the argument – that is, how normal faults can affect mountain tunnels – without considering any other possible effects or implications. Additionally, there is no mention of possible risks associated with this type of research or any potential safety concerns for those involved in conducting such experiments. Furthermore, there is no discussion about how this research could be applied in practice or what implications it may have for tunnel engineering projects in general. </w:t>
      </w:r>
    </w:p>
    <w:p>
      <w:pPr>
        <w:jc w:val="both"/>
      </w:pPr>
      <w:r>
        <w:rPr/>
        <w:t xml:space="preserve">In conclusion, while this article provides a comprehensive overview of an experimental study on rupture propagation in loose strata due to normal faults, it does not provide a balanced view or consider any potential risks associated with such research. Therefore, further research should be conducted into this topic before any conclusions can be drawn about its practical applications or implications for tunnel engineering projects.</w:t>
      </w:r>
    </w:p>
    <w:p>
      <w:pPr>
        <w:pStyle w:val="Heading1"/>
      </w:pPr>
      <w:bookmarkStart w:id="5" w:name="_Toc5"/>
      <w:r>
        <w:t>Topics for further research:</w:t>
      </w:r>
      <w:bookmarkEnd w:id="5"/>
    </w:p>
    <w:p>
      <w:pPr>
        <w:spacing w:after="0"/>
        <w:numPr>
          <w:ilvl w:val="0"/>
          <w:numId w:val="2"/>
        </w:numPr>
      </w:pPr>
      <w:r>
        <w:rPr/>
        <w:t xml:space="preserve">Tunnel engineering projects</w:t>
      </w:r>
    </w:p>
    <w:p>
      <w:pPr>
        <w:spacing w:after="0"/>
        <w:numPr>
          <w:ilvl w:val="0"/>
          <w:numId w:val="2"/>
        </w:numPr>
      </w:pPr>
      <w:r>
        <w:rPr/>
        <w:t xml:space="preserve">Safety concerns in experimental research</w:t>
      </w:r>
    </w:p>
    <w:p>
      <w:pPr>
        <w:spacing w:after="0"/>
        <w:numPr>
          <w:ilvl w:val="0"/>
          <w:numId w:val="2"/>
        </w:numPr>
      </w:pPr>
      <w:r>
        <w:rPr/>
        <w:t xml:space="preserve">Potential risks of normal fault rupture propagation</w:t>
      </w:r>
    </w:p>
    <w:p>
      <w:pPr>
        <w:spacing w:after="0"/>
        <w:numPr>
          <w:ilvl w:val="0"/>
          <w:numId w:val="2"/>
        </w:numPr>
      </w:pPr>
      <w:r>
        <w:rPr/>
        <w:t xml:space="preserve">Practical applications of rupture propagation research</w:t>
      </w:r>
    </w:p>
    <w:p>
      <w:pPr>
        <w:spacing w:after="0"/>
        <w:numPr>
          <w:ilvl w:val="0"/>
          <w:numId w:val="2"/>
        </w:numPr>
      </w:pPr>
      <w:r>
        <w:rPr/>
        <w:t xml:space="preserve">Counterarguments to normal fault rupture propagation</w:t>
      </w:r>
    </w:p>
    <w:p>
      <w:pPr>
        <w:numPr>
          <w:ilvl w:val="0"/>
          <w:numId w:val="2"/>
        </w:numPr>
      </w:pPr>
      <w:r>
        <w:rPr/>
        <w:t xml:space="preserve">Implications of normal fault rupture propagation for tunnel engineering</w:t>
      </w:r>
    </w:p>
    <w:p>
      <w:pPr>
        <w:pStyle w:val="Heading1"/>
      </w:pPr>
      <w:bookmarkStart w:id="6" w:name="_Toc6"/>
      <w:r>
        <w:t>Report location:</w:t>
      </w:r>
      <w:bookmarkEnd w:id="6"/>
    </w:p>
    <w:p>
      <w:hyperlink r:id="rId8" w:history="1">
        <w:r>
          <w:rPr>
            <w:color w:val="2980b9"/>
            <w:u w:val="single"/>
          </w:rPr>
          <w:t xml:space="preserve">https://www.fullpicture.app/item/6c6cec7c9d4ca6bd04d37e0193b1d1b3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C15A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886779815000966" TargetMode="External"/><Relationship Id="rId8" Type="http://schemas.openxmlformats.org/officeDocument/2006/relationships/hyperlink" Target="https://www.fullpicture.app/item/6c6cec7c9d4ca6bd04d37e0193b1d1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2023-02-22T02:10:12+01:00</dcterms:created>
  <dcterms:modified xsi:type="dcterms:W3CDTF">2023-02-22T02:10:12+01:00</dcterms:modified>
</cp:coreProperties>
</file>

<file path=docProps/custom.xml><?xml version="1.0" encoding="utf-8"?>
<Properties xmlns="http://schemas.openxmlformats.org/officeDocument/2006/custom-properties" xmlns:vt="http://schemas.openxmlformats.org/officeDocument/2006/docPropsVTypes"/>
</file>