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‎App Store 上的“Chat Moss-中文版AI聊天写作机器人”</w:t>
      </w:r>
      <w:br/>
      <w:hyperlink r:id="rId7" w:history="1">
        <w:r>
          <w:rPr>
            <w:color w:val="2980b9"/>
            <w:u w:val="single"/>
          </w:rPr>
          <w:t xml:space="preserve">https://apps.apple.com/cn/app/chat-moss-%E4%B8%AD%E6%96%87%E7%89%88ai%E8%81%8A%E5%A4%A9%E5%86%99%E4%BD%9C%E6%9C%BA%E5%99%A8%E4%BA%BA/id1671104288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 Moss是一款最先进的量子计算机产生的人工智能，可以跟用户对话、帮助创作和解决生活问题。</w:t>
      </w:r>
    </w:p>
    <w:p>
      <w:pPr>
        <w:jc w:val="both"/>
      </w:pPr>
      <w:r>
        <w:rPr/>
        <w:t xml:space="preserve">2. MOSS具有自我学习能力，可以模仿人类聊天方式，提供无限灵感，并给出准确结果。</w:t>
      </w:r>
    </w:p>
    <w:p>
      <w:pPr>
        <w:jc w:val="both"/>
      </w:pPr>
      <w:r>
        <w:rPr/>
        <w:t xml:space="preserve">3. 用户通过付费订阅后可免费使用AI聊天无限次，AI写作等高级功能。使用前需咨询医生和法律人士，本应用不承担由使用而产生的责任。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该文章是一篇介绍“Chat Moss-中文版AI聊天写作机器人”的宣传文，但其存在以下问题：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偏见及来源：该文章没有提供关于Chat Moss的任何客观信息或数据，而是使用了大量超级化、夸张化的词汇来描述其功能和能力。这可能会误导读者对Chat Moss的真实能力产生错误的期望。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片面报道：该文章只介绍了Chat Moss的优点和功能，没有提到其潜在缺陷或风险。例如，由于其是由计算机生成信息，可能存在虚构信息的风险。此外，在处理医疗或法律问题时，仅依赖Chat Moss提供的建议可能会带来严重后果。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缺失考虑点：该文章没有考虑到人工智能技术对社会和就业市场的影响。如果Chat Moss等机器人可以取代人类创作、解决问题等工作，将会对许多人造成失业威胁。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偏袒：该文章只介绍了付费订阅服务，并未提供免费试用或其他选择。这可能会使读者认为只有通过付费才能获得最好的体验。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宣传内容：该文章使用了大量宣传性语言来描述Chat Moss，并未提供任何客观证据来支持其所述的功能和能力。这可能会误导读者对Chat Moss的真实能力产生错误的期望。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综上所述，该文章存在许多问题，需要更加客观、全面地介绍Chat Moss及其潜在风险和影响。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Objective information and data about Chat Moss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and risks of using Chat Moss
</w:t>
      </w:r>
    </w:p>
    <w:p>
      <w:pPr>
        <w:spacing w:after="0"/>
        <w:numPr>
          <w:ilvl w:val="0"/>
          <w:numId w:val="2"/>
        </w:numPr>
      </w:pPr>
      <w:r>
        <w:rPr/>
        <w:t xml:space="preserve">Impact of AI technology on society and employment market
</w:t>
      </w:r>
    </w:p>
    <w:p>
      <w:pPr>
        <w:spacing w:after="0"/>
        <w:numPr>
          <w:ilvl w:val="0"/>
          <w:numId w:val="2"/>
        </w:numPr>
      </w:pPr>
      <w:r>
        <w:rPr/>
        <w:t xml:space="preserve">Free trial or alternative options for using Chat Moss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the claimed features and abilities of Chat Moss
</w:t>
      </w:r>
    </w:p>
    <w:p>
      <w:pPr>
        <w:numPr>
          <w:ilvl w:val="0"/>
          <w:numId w:val="2"/>
        </w:numPr>
      </w:pPr>
      <w:r>
        <w:rPr/>
        <w:t xml:space="preserve">Balanced and comprehensive coverage of Chat Moss and its implications.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https://www.fullpicture.app/item/6c29ba6875e451c96600e0ef54e8bb21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3FE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s.apple.com/cn/app/chat-moss-%E4%B8%AD%E6%96%87%E7%89%88ai%E8%81%8A%E5%A4%A9%E5%86%99%E4%BD%9C%E6%9C%BA%E5%99%A8%E4%BA%BA/id1671104288" TargetMode="External"/><Relationship Id="rId8" Type="http://schemas.openxmlformats.org/officeDocument/2006/relationships/hyperlink" Target="https://www.fullpicture.app/item/6c29ba6875e451c96600e0ef54e8bb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2024-01-05T14:09:38+01:00</dcterms:created>
  <dcterms:modified xsi:type="dcterms:W3CDTF">2024-01-05T14:09:38+01:00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