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we focus on AI – Google AI</w:t>
      </w:r>
      <w:br/>
      <w:hyperlink r:id="rId7" w:history="1">
        <w:r>
          <w:rPr>
            <w:color w:val="2980b9"/>
            <w:u w:val="single"/>
          </w:rPr>
          <w:t xml:space="preserve">https://ai.google/our-focus/</w:t>
        </w:r>
      </w:hyperlink>
    </w:p>
    <w:p>
      <w:pPr>
        <w:pStyle w:val="Heading1"/>
      </w:pPr>
      <w:bookmarkStart w:id="2" w:name="_Toc2"/>
      <w:r>
        <w:t>Article summary:</w:t>
      </w:r>
      <w:bookmarkEnd w:id="2"/>
    </w:p>
    <w:p>
      <w:pPr>
        <w:jc w:val="both"/>
      </w:pPr>
      <w:r>
        <w:rPr/>
        <w:t xml:space="preserve">1. Google is focused on developing AI to benefit people and society, with the potential to unlock new scientific discoveries and tackle humanity’s greatest challenges.</w:t>
      </w:r>
    </w:p>
    <w:p>
      <w:pPr>
        <w:jc w:val="both"/>
      </w:pPr>
      <w:r>
        <w:rPr/>
        <w:t xml:space="preserve">2. Google is committed to leading and setting the standard in developing and shipping useful and beneficial applications, applying ethical principles grounded in human values.</w:t>
      </w:r>
    </w:p>
    <w:p>
      <w:pPr>
        <w:jc w:val="both"/>
      </w:pPr>
      <w:r>
        <w:rPr/>
        <w:t xml:space="preserve">3. Google believes that getting AI right must be a collective effort involving researchers, developers, users, governments, regulators, and citizens.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Google's approach to developing Artificial Intelligence (AI). It outlines the company's mission to make information universally accessible and useful through AI technology, as well as its commitment to improving lives through this technology. The article also discusses how Google is leading the development of AI by investing in research and development, bringing breakthrough innovations into the real world, and pursuing innovations that will help unlock scientific discoveries. </w:t>
      </w:r>
    </w:p>
    <w:p>
      <w:pPr>
        <w:jc w:val="both"/>
      </w:pPr>
      <w:r>
        <w:rPr/>
        <w:t xml:space="preserve">The article does not provide any evidence for its claims or explore counterarguments or alternative perspectives on AI development. It also does not address any potential risks associated with AI development or present both sides of the argument equally. Additionally, it could be argued that the article has a promotional tone as it focuses solely on Google's efforts in developing AI without mentioning other companies' contributions or initiatives in this area. </w:t>
      </w:r>
    </w:p>
    <w:p>
      <w:pPr>
        <w:jc w:val="both"/>
      </w:pPr>
      <w:r>
        <w:rPr/>
        <w:t xml:space="preserve">In conclusion, while the article provides an overview of Google's approach to developing Artificial Intelligence (AI), it lacks evidence for its claims and fails to explore counterarguments or alternative perspectives on AI development. Additionally, it could be argued that the article has a promotional tone which may lead readers to question its trustworthiness and reliability.</w:t>
      </w:r>
    </w:p>
    <w:p>
      <w:pPr>
        <w:pStyle w:val="Heading1"/>
      </w:pPr>
      <w:bookmarkStart w:id="5" w:name="_Toc5"/>
      <w:r>
        <w:t>Topics for further research:</w:t>
      </w:r>
      <w:bookmarkEnd w:id="5"/>
    </w:p>
    <w:p>
      <w:pPr>
        <w:spacing w:after="0"/>
        <w:numPr>
          <w:ilvl w:val="0"/>
          <w:numId w:val="2"/>
        </w:numPr>
      </w:pPr>
      <w:r>
        <w:rPr/>
        <w:t xml:space="preserve">Artificial Intelligence (AI) risks</w:t>
      </w:r>
    </w:p>
    <w:p>
      <w:pPr>
        <w:spacing w:after="0"/>
        <w:numPr>
          <w:ilvl w:val="0"/>
          <w:numId w:val="2"/>
        </w:numPr>
      </w:pPr>
      <w:r>
        <w:rPr/>
        <w:t xml:space="preserve">AI development alternatives</w:t>
      </w:r>
    </w:p>
    <w:p>
      <w:pPr>
        <w:spacing w:after="0"/>
        <w:numPr>
          <w:ilvl w:val="0"/>
          <w:numId w:val="2"/>
        </w:numPr>
      </w:pPr>
      <w:r>
        <w:rPr/>
        <w:t xml:space="preserve">AI development counterarguments</w:t>
      </w:r>
    </w:p>
    <w:p>
      <w:pPr>
        <w:spacing w:after="0"/>
        <w:numPr>
          <w:ilvl w:val="0"/>
          <w:numId w:val="2"/>
        </w:numPr>
      </w:pPr>
      <w:r>
        <w:rPr/>
        <w:t xml:space="preserve">AI development initiatives from other companies</w:t>
      </w:r>
    </w:p>
    <w:p>
      <w:pPr>
        <w:spacing w:after="0"/>
        <w:numPr>
          <w:ilvl w:val="0"/>
          <w:numId w:val="2"/>
        </w:numPr>
      </w:pPr>
      <w:r>
        <w:rPr/>
        <w:t xml:space="preserve">AI development implications</w:t>
      </w:r>
    </w:p>
    <w:p>
      <w:pPr>
        <w:numPr>
          <w:ilvl w:val="0"/>
          <w:numId w:val="2"/>
        </w:numPr>
      </w:pPr>
      <w:r>
        <w:rPr/>
        <w:t xml:space="preserve">AI development ethical considerations</w:t>
      </w:r>
    </w:p>
    <w:p>
      <w:pPr>
        <w:pStyle w:val="Heading1"/>
      </w:pPr>
      <w:bookmarkStart w:id="6" w:name="_Toc6"/>
      <w:r>
        <w:t>Report location:</w:t>
      </w:r>
      <w:bookmarkEnd w:id="6"/>
    </w:p>
    <w:p>
      <w:hyperlink r:id="rId8" w:history="1">
        <w:r>
          <w:rPr>
            <w:color w:val="2980b9"/>
            <w:u w:val="single"/>
          </w:rPr>
          <w:t xml:space="preserve">https://www.fullpicture.app/item/6b585704f5a9c575f10fe4570684e3be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0E4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google/our-focus/" TargetMode="External"/><Relationship Id="rId8" Type="http://schemas.openxmlformats.org/officeDocument/2006/relationships/hyperlink" Target="https://www.fullpicture.app/item/6b585704f5a9c575f10fe4570684e3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2023-02-20T18:50:13+01:00</dcterms:created>
  <dcterms:modified xsi:type="dcterms:W3CDTF">2023-02-20T18:50:13+01:00</dcterms:modified>
</cp:coreProperties>
</file>

<file path=docProps/custom.xml><?xml version="1.0" encoding="utf-8"?>
<Properties xmlns="http://schemas.openxmlformats.org/officeDocument/2006/custom-properties" xmlns:vt="http://schemas.openxmlformats.org/officeDocument/2006/docPropsVTypes"/>
</file>