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Gutta som ikke får damer – Ytring</w:t>
      </w:r>
      <w:br/>
      <w:hyperlink r:id="rId7" w:history="1">
        <w:r>
          <w:rPr>
            <w:color w:val="2980b9"/>
            <w:u w:val="single"/>
          </w:rPr>
          <w:t xml:space="preserve">https://www.nrk.no/ytring/gutta-som-ikke-far-damer-1.16355535</w:t>
        </w:r>
      </w:hyperlink>
    </w:p>
    <w:p>
      <w:pPr>
        <w:pStyle w:val="Heading1"/>
      </w:pPr>
      <w:bookmarkStart w:id="2" w:name="_Toc2"/>
      <w:r>
        <w:t>Article summary:</w:t>
      </w:r>
      <w:bookmarkEnd w:id="2"/>
    </w:p>
    <w:p>
      <w:pPr>
        <w:jc w:val="both"/>
      </w:pPr>
      <w:r>
        <w:rPr/>
        <w:t xml:space="preserve">1. Enslige menn klager over at de ikke får damer på datingapper, og skylder på kvinners "umulige krav".</w:t>
      </w:r>
    </w:p>
    <w:p>
      <w:pPr>
        <w:jc w:val="both"/>
      </w:pPr>
      <w:r>
        <w:rPr/>
        <w:t xml:space="preserve">2. Kvinner har faktisk latterlig lave krav til menn, og det er menns manglende sjarm og personlighet som er problemet.</w:t>
      </w:r>
    </w:p>
    <w:p>
      <w:pPr>
        <w:jc w:val="both"/>
      </w:pPr>
      <w:r>
        <w:rPr/>
        <w:t xml:space="preserve">3. Menn prøver å møte menns forventninger på datingapper, mens kvinner ser etter personlighet og tilknytning. Å framstille kvinner som kresne og overfladiske er ikke en god måte å få oss til å like deg.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Artikkelen "Gutta som ikke får damer" tar opp problemet med at mange unge menn føler seg ensomme og mislykkes på datingappene. Artikkelforfatteren argumenterer for at kvinner ikke har umulige krav til menn, og at menns problemer med å finne en partner skyldes deres egne holdninger og forventninger.</w:t>
      </w:r>
    </w:p>
    <w:p>
      <w:pPr>
        <w:jc w:val="both"/>
      </w:pPr>
      <w:r>
        <w:rPr/>
        <w:t xml:space="preserve"/>
      </w:r>
    </w:p>
    <w:p>
      <w:pPr>
        <w:jc w:val="both"/>
      </w:pPr>
      <w:r>
        <w:rPr/>
        <w:t xml:space="preserve">En potensiell skjevhet i artikkelen er at den fokuserer utelukkende på kvinnenes perspektiv og erfaringer, og ikke gir like mye plass til mennenes synspunkter. Dette kan føre til at artikkelen fremstår som partisk og ensidig.</w:t>
      </w:r>
    </w:p>
    <w:p>
      <w:pPr>
        <w:jc w:val="both"/>
      </w:pPr>
      <w:r>
        <w:rPr/>
        <w:t xml:space="preserve"/>
      </w:r>
    </w:p>
    <w:p>
      <w:pPr>
        <w:jc w:val="both"/>
      </w:pPr>
      <w:r>
        <w:rPr/>
        <w:t xml:space="preserve">Videre presenterer artikkelforfatteren en rekke påstander om hva kvinner ser etter hos menn, uten å gi noen bevis eller forskning som støtter disse påstandene. Dette kan svekke artikkelens troverdighet og gjøre det vanskelig for leserne å vurdere hvorvidt påstandene er sanne eller ikke.</w:t>
      </w:r>
    </w:p>
    <w:p>
      <w:pPr>
        <w:jc w:val="both"/>
      </w:pPr>
      <w:r>
        <w:rPr/>
        <w:t xml:space="preserve"/>
      </w:r>
    </w:p>
    <w:p>
      <w:pPr>
        <w:jc w:val="both"/>
      </w:pPr>
      <w:r>
        <w:rPr/>
        <w:t xml:space="preserve">Artikkelen mangler også en diskusjon av motargumenter eller alternative perspektiver. For eksempel kunne det vært interessant å høre fra menn som har lykkes på datingappene, eller fra eksperter som kan gi innsikt i hva som faktisk fungerer når man prøver å finne en partner online.</w:t>
      </w:r>
    </w:p>
    <w:p>
      <w:pPr>
        <w:jc w:val="both"/>
      </w:pPr>
      <w:r>
        <w:rPr/>
        <w:t xml:space="preserve"/>
      </w:r>
    </w:p>
    <w:p>
      <w:pPr>
        <w:jc w:val="both"/>
      </w:pPr>
      <w:r>
        <w:rPr/>
        <w:t xml:space="preserve">Til tross for disse potensielle skjevhetene, inneholder artikkelen også verdifulle poenger om hvordan moderne datingkultur kan være utfordrende for både menn og kvinner. Artikkelforfatteren argumenterer for at begge kjønn må ta ansvar for å endre sine holdninger og forventninger hvis de ønsker å lykkes på datingappene.</w:t>
      </w:r>
    </w:p>
    <w:p>
      <w:pPr>
        <w:jc w:val="both"/>
      </w:pPr>
      <w:r>
        <w:rPr/>
        <w:t xml:space="preserve"/>
      </w:r>
    </w:p>
    <w:p>
      <w:pPr>
        <w:jc w:val="both"/>
      </w:pPr>
      <w:r>
        <w:rPr/>
        <w:t xml:space="preserve">Alt i alt er "Gutta som ikke får damer" en interessant og tankevekkende artikkel, men den kunne ha blitt styrket ved å inkludere flere perspektiver og bevis for påstandene som presenteres.</w:t>
      </w:r>
    </w:p>
    <w:p>
      <w:pPr>
        <w:pStyle w:val="Heading1"/>
      </w:pPr>
      <w:bookmarkStart w:id="5" w:name="_Toc5"/>
      <w:r>
        <w:t>Topics for further research:</w:t>
      </w:r>
      <w:bookmarkEnd w:id="5"/>
    </w:p>
    <w:p>
      <w:pPr>
        <w:spacing w:after="0"/>
        <w:numPr>
          <w:ilvl w:val="0"/>
          <w:numId w:val="2"/>
        </w:numPr>
      </w:pPr>
      <w:r>
        <w:rPr/>
        <w:t xml:space="preserve">Menns erfaringer med datingapper
</w:t>
      </w:r>
    </w:p>
    <w:p>
      <w:pPr>
        <w:spacing w:after="0"/>
        <w:numPr>
          <w:ilvl w:val="0"/>
          <w:numId w:val="2"/>
        </w:numPr>
      </w:pPr>
      <w:r>
        <w:rPr/>
        <w:t xml:space="preserve">Kvinnenes perspektiv på moderne datingkultur
</w:t>
      </w:r>
    </w:p>
    <w:p>
      <w:pPr>
        <w:spacing w:after="0"/>
        <w:numPr>
          <w:ilvl w:val="0"/>
          <w:numId w:val="2"/>
        </w:numPr>
      </w:pPr>
      <w:r>
        <w:rPr/>
        <w:t xml:space="preserve">Forskning om hva kvinner ser etter hos menn
</w:t>
      </w:r>
    </w:p>
    <w:p>
      <w:pPr>
        <w:spacing w:after="0"/>
        <w:numPr>
          <w:ilvl w:val="0"/>
          <w:numId w:val="2"/>
        </w:numPr>
      </w:pPr>
      <w:r>
        <w:rPr/>
        <w:t xml:space="preserve">Ekspertråd for å lykkes på datingapper
</w:t>
      </w:r>
    </w:p>
    <w:p>
      <w:pPr>
        <w:spacing w:after="0"/>
        <w:numPr>
          <w:ilvl w:val="0"/>
          <w:numId w:val="2"/>
        </w:numPr>
      </w:pPr>
      <w:r>
        <w:rPr/>
        <w:t xml:space="preserve">Alternative perspektiver på menns problemer med å finne en partner
</w:t>
      </w:r>
    </w:p>
    <w:p>
      <w:pPr>
        <w:numPr>
          <w:ilvl w:val="0"/>
          <w:numId w:val="2"/>
        </w:numPr>
      </w:pPr>
      <w:r>
        <w:rPr/>
        <w:t xml:space="preserve">Endring av holdninger og forventninger i moderne datingkultur</w:t>
      </w:r>
    </w:p>
    <w:p>
      <w:pPr>
        <w:pStyle w:val="Heading1"/>
      </w:pPr>
      <w:bookmarkStart w:id="6" w:name="_Toc6"/>
      <w:r>
        <w:t>Report location:</w:t>
      </w:r>
      <w:bookmarkEnd w:id="6"/>
    </w:p>
    <w:p>
      <w:hyperlink r:id="rId8" w:history="1">
        <w:r>
          <w:rPr>
            <w:color w:val="2980b9"/>
            <w:u w:val="single"/>
          </w:rPr>
          <w:t xml:space="preserve">https://www.fullpicture.app/item/6ab9466e1384d6b37222407b1838ccaa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4E4C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rk.no/ytring/gutta-som-ikke-far-damer-1.16355535" TargetMode="External"/><Relationship Id="rId8" Type="http://schemas.openxmlformats.org/officeDocument/2006/relationships/hyperlink" Target="https://www.fullpicture.app/item/6ab9466e1384d6b37222407b1838cc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2024-05-27T01:53:56+02:00</dcterms:created>
  <dcterms:modified xsi:type="dcterms:W3CDTF">2024-05-27T01:53:56+02:00</dcterms:modified>
</cp:coreProperties>
</file>

<file path=docProps/custom.xml><?xml version="1.0" encoding="utf-8"?>
<Properties xmlns="http://schemas.openxmlformats.org/officeDocument/2006/custom-properties" xmlns:vt="http://schemas.openxmlformats.org/officeDocument/2006/docPropsVTypes"/>
</file>