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Test Definition &amp; Meaning - Merriam-Webster</w:t>
      </w:r>
      <w:br/>
      <w:hyperlink r:id="rId7" w:history="1">
        <w:r>
          <w:rPr>
            <w:color w:val="2980b9"/>
            <w:u w:val="single"/>
          </w:rPr>
          <w:t xml:space="preserve">https://www.merriam-webster.com/dictionary/test</w:t>
        </w:r>
      </w:hyperlink>
    </w:p>
    <w:p>
      <w:pPr>
        <w:pStyle w:val="Heading1"/>
      </w:pPr>
      <w:bookmarkStart w:id="2" w:name="_Toc2"/>
      <w:r>
        <w:t>Article summary:</w:t>
      </w:r>
      <w:bookmarkEnd w:id="2"/>
    </w:p>
    <w:p>
      <w:pPr>
        <w:jc w:val="both"/>
      </w:pPr>
      <w:r>
        <w:rPr/>
        <w:t xml:space="preserve">1. The term "test" can refer to a variety of activities, from drug testing to product testing to academic testing.</w:t>
      </w:r>
    </w:p>
    <w:p>
      <w:pPr>
        <w:jc w:val="both"/>
      </w:pPr>
      <w:r>
        <w:rPr/>
        <w:t xml:space="preserve">2. Lawmakers are adopting measures such as legalizing materials to test drug supplies for fentanyl and distributing naloxone, a drug that can reverse overdoses.</w:t>
      </w:r>
    </w:p>
    <w:p>
      <w:pPr>
        <w:jc w:val="both"/>
      </w:pPr>
      <w:r>
        <w:rPr/>
        <w:t xml:space="preserve">3. Testers evaluate and record their pre-test teeth color using the VITA Guide, brush with toothpaste as directed for several weeks, and then reevaluate teeth color.</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from Merriam-Webster provides a collection of recent examples of the word "test" being used in various contexts. While the article itself does not appear to have any biases or one-sided reporting, some of the examples provided may contain unsupported claims or missing evidence.</w:t>
      </w:r>
    </w:p>
    <w:p>
      <w:pPr>
        <w:jc w:val="both"/>
      </w:pPr>
      <w:r>
        <w:rPr/>
        <w:t xml:space="preserve"/>
      </w:r>
    </w:p>
    <w:p>
      <w:pPr>
        <w:jc w:val="both"/>
      </w:pPr>
      <w:r>
        <w:rPr/>
        <w:t xml:space="preserve">For example, the first example discusses lawmakers cracking down on drug use and adopting measures such as legalizing materials to test drug supplies for fentanyl and distributing naloxone. While these measures may be effective in reducing overdoses, there is no evidence presented to support this claim.</w:t>
      </w:r>
    </w:p>
    <w:p>
      <w:pPr>
        <w:jc w:val="both"/>
      </w:pPr>
      <w:r>
        <w:rPr/>
        <w:t xml:space="preserve"/>
      </w:r>
    </w:p>
    <w:p>
      <w:pPr>
        <w:jc w:val="both"/>
      </w:pPr>
      <w:r>
        <w:rPr/>
        <w:t xml:space="preserve">Similarly, the example about child psychologists encouraging children to express their feelings through drawings and teachers using coloring activities to conquer pre-test jitters may be seen as promotional content for these practices without presenting any potential risks or drawbacks.</w:t>
      </w:r>
    </w:p>
    <w:p>
      <w:pPr>
        <w:jc w:val="both"/>
      </w:pPr>
      <w:r>
        <w:rPr/>
        <w:t xml:space="preserve"/>
      </w:r>
    </w:p>
    <w:p>
      <w:pPr>
        <w:jc w:val="both"/>
      </w:pPr>
      <w:r>
        <w:rPr/>
        <w:t xml:space="preserve">Additionally, some examples may not present both sides equally or explore counterarguments. For instance, the example about economic uncertainty being a test of SMBs' resilience only presents a positive trend without considering potential negative impacts on small businesses.</w:t>
      </w:r>
    </w:p>
    <w:p>
      <w:pPr>
        <w:jc w:val="both"/>
      </w:pPr>
      <w:r>
        <w:rPr/>
        <w:t xml:space="preserve"/>
      </w:r>
    </w:p>
    <w:p>
      <w:pPr>
        <w:jc w:val="both"/>
      </w:pPr>
      <w:r>
        <w:rPr/>
        <w:t xml:space="preserve">Overall, while the article itself appears unbiased, some of the examples provided may contain unsupported claims or missing evidence and could benefit from presenting both sides equally and exploring potential counterarguments.</w:t>
      </w:r>
    </w:p>
    <w:p>
      <w:pPr>
        <w:pStyle w:val="Heading1"/>
      </w:pPr>
      <w:bookmarkStart w:id="5" w:name="_Toc5"/>
      <w:r>
        <w:t>Topics for further research:</w:t>
      </w:r>
      <w:bookmarkEnd w:id="5"/>
    </w:p>
    <w:p>
      <w:pPr>
        <w:spacing w:after="0"/>
        <w:numPr>
          <w:ilvl w:val="0"/>
          <w:numId w:val="2"/>
        </w:numPr>
      </w:pPr>
      <w:r>
        <w:rPr/>
        <w:t xml:space="preserve">Potential risks and drawbacks of using drawing and coloring activities in child psychology and education
</w:t>
      </w:r>
    </w:p>
    <w:p>
      <w:pPr>
        <w:spacing w:after="0"/>
        <w:numPr>
          <w:ilvl w:val="0"/>
          <w:numId w:val="2"/>
        </w:numPr>
      </w:pPr>
      <w:r>
        <w:rPr/>
        <w:t xml:space="preserve">Evidence supporting the effectiveness of measures to test drug supplies for fentanyl and distribute naloxone in reducing overdoses
</w:t>
      </w:r>
    </w:p>
    <w:p>
      <w:pPr>
        <w:spacing w:after="0"/>
        <w:numPr>
          <w:ilvl w:val="0"/>
          <w:numId w:val="2"/>
        </w:numPr>
      </w:pPr>
      <w:r>
        <w:rPr/>
        <w:t xml:space="preserve">Negative impacts of economic uncertainty on small businesses
</w:t>
      </w:r>
    </w:p>
    <w:p>
      <w:pPr>
        <w:spacing w:after="0"/>
        <w:numPr>
          <w:ilvl w:val="0"/>
          <w:numId w:val="2"/>
        </w:numPr>
      </w:pPr>
      <w:r>
        <w:rPr/>
        <w:t xml:space="preserve">Counterarguments against the trend of using coloring activities to conquer pre-test jitters
</w:t>
      </w:r>
    </w:p>
    <w:p>
      <w:pPr>
        <w:spacing w:after="0"/>
        <w:numPr>
          <w:ilvl w:val="0"/>
          <w:numId w:val="2"/>
        </w:numPr>
      </w:pPr>
      <w:r>
        <w:rPr/>
        <w:t xml:space="preserve">Different perspectives on the effectiveness of lawmakers cracking down on drug use
</w:t>
      </w:r>
    </w:p>
    <w:p>
      <w:pPr>
        <w:numPr>
          <w:ilvl w:val="0"/>
          <w:numId w:val="2"/>
        </w:numPr>
      </w:pPr>
      <w:r>
        <w:rPr/>
        <w:t xml:space="preserve">Potential unintended consequences of legalizing materials to test drug supplies for fentanyl</w:t>
      </w:r>
    </w:p>
    <w:p>
      <w:pPr>
        <w:pStyle w:val="Heading1"/>
      </w:pPr>
      <w:bookmarkStart w:id="6" w:name="_Toc6"/>
      <w:r>
        <w:t>Report location:</w:t>
      </w:r>
      <w:bookmarkEnd w:id="6"/>
    </w:p>
    <w:p>
      <w:hyperlink r:id="rId8" w:history="1">
        <w:r>
          <w:rPr>
            <w:color w:val="2980b9"/>
            <w:u w:val="single"/>
          </w:rPr>
          <w:t xml:space="preserve">https://www.fullpicture.app/item/69db79c117d8a619f4e40639712b07aa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2F8813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merriam-webster.com/dictionary/test" TargetMode="External"/><Relationship Id="rId8" Type="http://schemas.openxmlformats.org/officeDocument/2006/relationships/hyperlink" Target="https://www.fullpicture.app/item/69db79c117d8a619f4e40639712b07a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2023-12-19T04:09:28+01:00</dcterms:created>
  <dcterms:modified xsi:type="dcterms:W3CDTF">2023-12-19T04:09:28+01:00</dcterms:modified>
</cp:coreProperties>
</file>

<file path=docProps/custom.xml><?xml version="1.0" encoding="utf-8"?>
<Properties xmlns="http://schemas.openxmlformats.org/officeDocument/2006/custom-properties" xmlns:vt="http://schemas.openxmlformats.org/officeDocument/2006/docPropsVTypes"/>
</file>