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Iași: Celebrarea hramului Catedralei „Sfânta Fecioară Maria, Regină”</w:t>
      </w:r>
      <w:br/>
      <w:hyperlink r:id="rId7" w:history="1">
        <w:r>
          <w:rPr>
            <w:color w:val="2980b9"/>
            <w:u w:val="single"/>
          </w:rPr>
          <w:t xml:space="preserve">https://ercis.ro/actualitate/viata.asp?id=202308066</w:t>
        </w:r>
      </w:hyperlink>
    </w:p>
    <w:p>
      <w:pPr>
        <w:pStyle w:val="Heading1"/>
      </w:pPr>
      <w:bookmarkStart w:id="2" w:name="_Toc2"/>
      <w:r>
        <w:t>Article summary:</w:t>
      </w:r>
      <w:bookmarkEnd w:id="2"/>
    </w:p>
    <w:p>
      <w:pPr>
        <w:jc w:val="both"/>
      </w:pPr>
      <w:r>
        <w:rPr/>
        <w:t xml:space="preserve">1. Sfânta Liturghie pontificală a fost organizată pentru a sărbători hramul noii catedrale romano-catolice din Iași, dedicată Sfintei Fecioare Maria, Regină.</w:t>
      </w:r>
    </w:p>
    <w:p>
      <w:pPr>
        <w:jc w:val="both"/>
      </w:pPr>
      <w:r>
        <w:rPr/>
        <w:t xml:space="preserve">2. Procesiunea cu cei trei episcopi și preoții adunați a marcat intrarea în catedrală, iar cântările sfinte au fost interpretate de corul de tineri "Juvenes Ecclesiae".</w:t>
      </w:r>
    </w:p>
    <w:p>
      <w:pPr>
        <w:jc w:val="both"/>
      </w:pPr>
      <w:r>
        <w:rPr/>
        <w:t xml:space="preserve">3. Predicatorul a evidențiat rolul unic al Mariei în istoria mântuirii și importanța ascultării și mijlocirii ei în viața credincioșilor.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Articolul de mai sus prezintă celebrarea hramului Catedralei "Sfânta Fecioară Maria, Regină" din Iași. Textul oferă informații despre Sfânta Liturghie pontificală care a avut loc în catedrală și despre participanții la eveniment, inclusiv episcopii și preoții prezenți. De asemenea, se menționează că această celebrare a fost transmisă la Radio ERCIS FM și Angelus TV.</w:t>
      </w:r>
    </w:p>
    <w:p>
      <w:pPr>
        <w:jc w:val="both"/>
      </w:pPr>
      <w:r>
        <w:rPr/>
        <w:t xml:space="preserve"/>
      </w:r>
    </w:p>
    <w:p>
      <w:pPr>
        <w:jc w:val="both"/>
      </w:pPr>
      <w:r>
        <w:rPr/>
        <w:t xml:space="preserve">În ceea ce privește părținirea și sursele acestora, articolul nu pare să fie părtinitor sau să ofere informații nejustificate. Este important de menționat că articolul este publicat pe site-ul Radio ERCIS FM, care este o sursă media locală din Iași.</w:t>
      </w:r>
    </w:p>
    <w:p>
      <w:pPr>
        <w:jc w:val="both"/>
      </w:pPr>
      <w:r>
        <w:rPr/>
        <w:t xml:space="preserve"/>
      </w:r>
    </w:p>
    <w:p>
      <w:pPr>
        <w:jc w:val="both"/>
      </w:pPr>
      <w:r>
        <w:rPr/>
        <w:t xml:space="preserve">Cu toate acestea, există câteva aspecte care ar putea fi luate în considerare pentru o analiză critică mai detaliată a articolului. În primul rând, textul nu oferă detalii despre evenimentul în sine sau despre mesajele transmise în timpul Sfintei Liturghii. De asemenea, nu sunt prezentate surse externe sau citate pentru a susține afirmațiile făcute în articol.</w:t>
      </w:r>
    </w:p>
    <w:p>
      <w:pPr>
        <w:jc w:val="both"/>
      </w:pPr>
      <w:r>
        <w:rPr/>
        <w:t xml:space="preserve"/>
      </w:r>
    </w:p>
    <w:p>
      <w:pPr>
        <w:jc w:val="both"/>
      </w:pPr>
      <w:r>
        <w:rPr/>
        <w:t xml:space="preserve">Deși articolul pare să fie neutru și informativ în general, este important să se ia în considerare posibilitatea ca anumite informații să fie omise sau că perspectiva prezentată poate fi limitată. O analiză critică ar trebui să exploreze și alte puncte de vedere sau argumente care nu sunt abordate în articol.</w:t>
      </w:r>
    </w:p>
    <w:p>
      <w:pPr>
        <w:jc w:val="both"/>
      </w:pPr>
      <w:r>
        <w:rPr/>
        <w:t xml:space="preserve"/>
      </w:r>
    </w:p>
    <w:p>
      <w:pPr>
        <w:jc w:val="both"/>
      </w:pPr>
      <w:r>
        <w:rPr/>
        <w:t xml:space="preserve">În concluzie, articolul oferă informații despre celebrarea hramului Catedralei "Sfânta Fecioară Maria, Regină" din Iași, dar există aspecte care pot fi luate în considerare pentru o analiză critică mai detaliată. Este important să se examineze sursele și părținirea posibilă, precum și să se exploreze alte perspective și argumente care nu sunt prezentate în mod evident în text.</w:t>
      </w:r>
    </w:p>
    <w:p>
      <w:pPr>
        <w:pStyle w:val="Heading1"/>
      </w:pPr>
      <w:bookmarkStart w:id="5" w:name="_Toc5"/>
      <w:r>
        <w:t>Topics for further research:</w:t>
      </w:r>
      <w:bookmarkEnd w:id="5"/>
    </w:p>
    <w:p>
      <w:pPr>
        <w:spacing w:after="0"/>
        <w:numPr>
          <w:ilvl w:val="0"/>
          <w:numId w:val="2"/>
        </w:numPr>
      </w:pPr>
      <w:r>
        <w:rPr/>
        <w:t xml:space="preserve">Detalii despre mesajele transmise în timpul Sfintei Liturghii la hramul Catedralei Sfânta Fecioară Maria</w:t>
      </w:r>
    </w:p>
    <w:p>
      <w:pPr>
        <w:spacing w:after="0"/>
        <w:numPr>
          <w:ilvl w:val="0"/>
          <w:numId w:val="2"/>
        </w:numPr>
      </w:pPr>
      <w:r>
        <w:rPr/>
        <w:t xml:space="preserve">Regină din Iași.
</w:t>
      </w:r>
    </w:p>
    <w:p>
      <w:pPr>
        <w:spacing w:after="0"/>
        <w:numPr>
          <w:ilvl w:val="0"/>
          <w:numId w:val="2"/>
        </w:numPr>
      </w:pPr>
      <w:r>
        <w:rPr/>
        <w:t xml:space="preserve">Surse externe sau citate care susțin afirmațiile făcute în articolul despre celebrarea hramului.
</w:t>
      </w:r>
    </w:p>
    <w:p>
      <w:pPr>
        <w:spacing w:after="0"/>
        <w:numPr>
          <w:ilvl w:val="0"/>
          <w:numId w:val="2"/>
        </w:numPr>
      </w:pPr>
      <w:r>
        <w:rPr/>
        <w:t xml:space="preserve">Alte perspective sau argumente legate de evenimentul și participanții la hramul Catedralei din Iași.
</w:t>
      </w:r>
    </w:p>
    <w:p>
      <w:pPr>
        <w:spacing w:after="0"/>
        <w:numPr>
          <w:ilvl w:val="0"/>
          <w:numId w:val="2"/>
        </w:numPr>
      </w:pPr>
      <w:r>
        <w:rPr/>
        <w:t xml:space="preserve">Informații despre Radio ERCIS FM și Angelus TV</w:t>
      </w:r>
    </w:p>
    <w:p>
      <w:pPr>
        <w:spacing w:after="0"/>
        <w:numPr>
          <w:ilvl w:val="0"/>
          <w:numId w:val="2"/>
        </w:numPr>
      </w:pPr>
      <w:r>
        <w:rPr/>
        <w:t xml:space="preserve">inclusiv despre acoperirea lor a evenimentului.
</w:t>
      </w:r>
    </w:p>
    <w:p>
      <w:pPr>
        <w:spacing w:after="0"/>
        <w:numPr>
          <w:ilvl w:val="0"/>
          <w:numId w:val="2"/>
        </w:numPr>
      </w:pPr>
      <w:r>
        <w:rPr/>
        <w:t xml:space="preserve">Detalii despre organizarea și desfășurarea Sfintei Liturghii pontificale la Catedrala din Iași.
</w:t>
      </w:r>
    </w:p>
    <w:p>
      <w:pPr>
        <w:numPr>
          <w:ilvl w:val="0"/>
          <w:numId w:val="2"/>
        </w:numPr>
      </w:pPr>
      <w:r>
        <w:rPr/>
        <w:t xml:space="preserve">Opiniile sau reacțiile comunității locale față de celebrarea hramului și participanții implicați.</w:t>
      </w:r>
    </w:p>
    <w:p>
      <w:pPr>
        <w:pStyle w:val="Heading1"/>
      </w:pPr>
      <w:bookmarkStart w:id="6" w:name="_Toc6"/>
      <w:r>
        <w:t>Report location:</w:t>
      </w:r>
      <w:bookmarkEnd w:id="6"/>
    </w:p>
    <w:p>
      <w:hyperlink r:id="rId8" w:history="1">
        <w:r>
          <w:rPr>
            <w:color w:val="2980b9"/>
            <w:u w:val="single"/>
          </w:rPr>
          <w:t xml:space="preserve">https://www.fullpicture.app/item/688bc31cb1cdf7f50a257ca25aa14408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82BF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cis.ro/actualitate/viata.asp?id=202308066" TargetMode="External"/><Relationship Id="rId8" Type="http://schemas.openxmlformats.org/officeDocument/2006/relationships/hyperlink" Target="https://www.fullpicture.app/item/688bc31cb1cdf7f50a257ca25aa144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2023-09-04T10:40:56+02:00</dcterms:created>
  <dcterms:modified xsi:type="dcterms:W3CDTF">2023-09-04T10:40:56+02:00</dcterms:modified>
</cp:coreProperties>
</file>

<file path=docProps/custom.xml><?xml version="1.0" encoding="utf-8"?>
<Properties xmlns="http://schemas.openxmlformats.org/officeDocument/2006/custom-properties" xmlns:vt="http://schemas.openxmlformats.org/officeDocument/2006/docPropsVTypes"/>
</file>