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超星公司怎么样？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https://www.zhihu.com/question/23284889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超星公司是一家近万人的大企业，但其定位模糊不清，几乎没有突出的业务点。</w:t>
      </w:r>
    </w:p>
    <w:p>
      <w:pPr>
        <w:jc w:val="both"/>
      </w:pPr>
      <w:r>
        <w:rPr/>
        <w:t xml:space="preserve">2. 超星的资源是其最大的优势，包括论文、图书、期刊和视频等。但编辑部门地位较低，销售部门话语权最高。</w:t>
      </w:r>
    </w:p>
    <w:p>
      <w:pPr>
        <w:jc w:val="both"/>
      </w:pPr>
      <w:r>
        <w:rPr/>
        <w:t xml:space="preserve">3. 在超星内部，除了平台开发等技术含量较高的部门外，几乎每一个管理者都是销售出身。人力资源部和企划部均不存在。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偏见和片面报道的问题。首先，作者对超星公司的福利和人力资源部门提出了质疑，但没有提供足够的证据来支持这些主张。其次，作者认为超星公司缺乏突出的业务点，但没有考虑到公司在在线教育领域的多元化发展战略。此外，作者强调了销售岗位在公司中的话语权和晋升空间，但未探讨其他职位在公司中的价值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也存在一些宣传内容和偏袒的问题。例如，作者过分强调了超星公司累积的资源优势，并将编辑部门地位低下归咎于销售部门。此外，作者未探索可能存在的风险和挑战，而只是简单地描述了公司目前扩大招聘规模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总之，该文章需要更加客观、全面地呈现超星公司及其业务发展情况，并避免过度强调某些方面或忽略其他方面。同时，应该注意到可能存在的偏见和宣传内容，并尽量避免偏袒任何一方。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超星公司的多元化发展战略
</w:t>
      </w:r>
    </w:p>
    <w:p>
      <w:pPr>
        <w:spacing w:after="0"/>
        <w:numPr>
          <w:ilvl w:val="0"/>
          <w:numId w:val="2"/>
        </w:numPr>
      </w:pPr>
      <w:r>
        <w:rPr/>
        <w:t xml:space="preserve">公司中其他职位的价值和作用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编辑部门地位低下的原因
</w:t>
      </w:r>
    </w:p>
    <w:p>
      <w:pPr>
        <w:spacing w:after="0"/>
        <w:numPr>
          <w:ilvl w:val="0"/>
          <w:numId w:val="2"/>
        </w:numPr>
      </w:pPr>
      <w:r>
        <w:rPr/>
        <w:t xml:space="preserve">公司扩大招聘规模的情况
</w:t>
      </w:r>
    </w:p>
    <w:p>
      <w:pPr>
        <w:numPr>
          <w:ilvl w:val="0"/>
          <w:numId w:val="2"/>
        </w:numPr>
      </w:pPr>
      <w:r>
        <w:rPr/>
        <w:t xml:space="preserve">避免偏袒任何一方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https://www.fullpicture.app/item/66f55a5bf635b6bce50ec93822d08363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ADE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23284889" TargetMode="External"/><Relationship Id="rId8" Type="http://schemas.openxmlformats.org/officeDocument/2006/relationships/hyperlink" Target="https://www.fullpicture.app/item/66f55a5bf635b6bce50ec93822d083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2023-12-02T22:33:54+01:00</dcterms:created>
  <dcterms:modified xsi:type="dcterms:W3CDTF">2023-12-02T22:33:54+01:00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