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May Thai Has All Hole Plugged in BDSM DP GP2352 - PornWorld</w:t>
      </w:r>
      <w:br/>
      <w:hyperlink r:id="rId7" w:history="1">
        <w:r>
          <w:rPr>
            <w:color w:val="2980b9"/>
            <w:u w:val="single"/>
          </w:rPr>
          <w:t xml:space="preserve">https://pornworld.com/watch/68128/may_thai_has_all_hole_plugged_in_bdsm_dp_gp2352</w:t>
        </w:r>
      </w:hyperlink>
    </w:p>
    <w:p>
      <w:pPr>
        <w:pStyle w:val="Heading1"/>
      </w:pPr>
      <w:bookmarkStart w:id="2" w:name="_Toc2"/>
      <w:r>
        <w:t>Article summary:</w:t>
      </w:r>
      <w:bookmarkEnd w:id="2"/>
    </w:p>
    <w:p>
      <w:pPr>
        <w:jc w:val="both"/>
      </w:pPr>
      <w:r>
        <w:rPr/>
        <w:t xml:space="preserve">1. 文章描述了一个亚洲女性May Thai在BDSM场景中被虐待和滥交的情节。她被束缚住手腕，戴着狗项圈，并受到鞭打、口交和双插的折磨。</w:t>
      </w:r>
    </w:p>
    <w:p>
      <w:pPr>
        <w:jc w:val="both"/>
      </w:pPr>
      <w:r>
        <w:rPr/>
        <w:t xml:space="preserve">2. 两个男人使用巨大的黑色假阳具和自己的阴茎同时进入May Thai的嘴巴和其他洞穴，彻底撑开了她的所有孔洞。</w:t>
      </w:r>
    </w:p>
    <w:p>
      <w:pPr>
        <w:jc w:val="both"/>
      </w:pPr>
      <w:r>
        <w:rPr/>
        <w:t xml:space="preserve">3. 最后，这两个男人将精液射入这个年轻女子肮脏的嘴里。</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标题和正文内容涉及到色情内容，违背了许多道德和伦理准则。首先，这篇文章的标题使用了露骨的语言来描述一个亚洲女性被虐待和侮辱的场景，这是对她人尊严和权利的侵犯。此外，文章中描述了对May Thai进行身体和口交的暴力行为，这种描写不仅是对她个人隐私的侵犯，也是对女性的物化和剥夺。</w:t>
      </w:r>
    </w:p>
    <w:p>
      <w:pPr>
        <w:jc w:val="both"/>
      </w:pPr>
      <w:r>
        <w:rPr/>
        <w:t xml:space="preserve"/>
      </w:r>
    </w:p>
    <w:p>
      <w:pPr>
        <w:jc w:val="both"/>
      </w:pPr>
      <w:r>
        <w:rPr/>
        <w:t xml:space="preserve">该文章存在明显的偏见和片面报道。它将May Thai描述为一个“亚洲婢女”，强调她作为一个亚洲女性在性方面的服从地位。这种描绘方式将她降低为一种刻板印象，并忽视了她作为一个独立个体拥有自主权利和尊严的事实。</w:t>
      </w:r>
    </w:p>
    <w:p>
      <w:pPr>
        <w:jc w:val="both"/>
      </w:pPr>
      <w:r>
        <w:rPr/>
        <w:t xml:space="preserve"/>
      </w:r>
    </w:p>
    <w:p>
      <w:pPr>
        <w:jc w:val="both"/>
      </w:pPr>
      <w:r>
        <w:rPr/>
        <w:t xml:space="preserve">此外，该文章没有提供任何证据或引用来源来支持其所提出的主张。它只是简单地描述了May Thai被虐待和侮辱的情景，而没有提供任何背景信息或解释。这种缺乏证据和论证使得读者无法评估所述事件是否真实可信。</w:t>
      </w:r>
    </w:p>
    <w:p>
      <w:pPr>
        <w:jc w:val="both"/>
      </w:pPr>
      <w:r>
        <w:rPr/>
        <w:t xml:space="preserve"/>
      </w:r>
    </w:p>
    <w:p>
      <w:pPr>
        <w:jc w:val="both"/>
      </w:pPr>
      <w:r>
        <w:rPr/>
        <w:t xml:space="preserve">另外，该文章没有探索可能存在的反驳观点或其他观点。它只是单方面地描述了May Thai被虐待的情景，而没有提供任何对这种行为的批评或反思。这种缺乏平衡和全面性的报道使得读者无法获得一个完整和客观的图像。</w:t>
      </w:r>
    </w:p>
    <w:p>
      <w:pPr>
        <w:jc w:val="both"/>
      </w:pPr>
      <w:r>
        <w:rPr/>
        <w:t xml:space="preserve"/>
      </w:r>
    </w:p>
    <w:p>
      <w:pPr>
        <w:jc w:val="both"/>
      </w:pPr>
      <w:r>
        <w:rPr/>
        <w:t xml:space="preserve">最后，这篇文章明显是在宣传色情内容，并且偏袒了虐待和侮辱行为。它以一种刺激和挑逗的方式描述了May Thai被虐待的情景，试图引起读者的兴趣和欲望。这种宣传性质不仅违背了新闻报道应有的客观性原则，也对读者产生了不良影响。</w:t>
      </w:r>
    </w:p>
    <w:p>
      <w:pPr>
        <w:jc w:val="both"/>
      </w:pPr>
      <w:r>
        <w:rPr/>
        <w:t xml:space="preserve"/>
      </w:r>
    </w:p>
    <w:p>
      <w:pPr>
        <w:jc w:val="both"/>
      </w:pPr>
      <w:r>
        <w:rPr/>
        <w:t xml:space="preserve">总之，这篇文章存在许多问题，包括偏见、片面报道、缺乏证据、未探索反驳观点等。它违背了伦理准则，并且以一种宣传色情内容并偏袒虐待行为的方式呈现。阅读此类内容可能会带来许多风险，并且不利于建立一个平等和尊重他人权利的社会环境。</w:t>
      </w:r>
    </w:p>
    <w:p>
      <w:pPr>
        <w:pStyle w:val="Heading1"/>
      </w:pPr>
      <w:bookmarkStart w:id="5" w:name="_Toc5"/>
      <w:r>
        <w:t>Topics for further research:</w:t>
      </w:r>
      <w:bookmarkEnd w:id="5"/>
    </w:p>
    <w:p>
      <w:pPr>
        <w:spacing w:after="0"/>
        <w:numPr>
          <w:ilvl w:val="0"/>
          <w:numId w:val="2"/>
        </w:numPr>
      </w:pPr>
      <w:r>
        <w:rPr/>
        <w:t xml:space="preserve">亚洲女性权益
</w:t>
      </w:r>
    </w:p>
    <w:p>
      <w:pPr>
        <w:spacing w:after="0"/>
        <w:numPr>
          <w:ilvl w:val="0"/>
          <w:numId w:val="2"/>
        </w:numPr>
      </w:pPr>
      <w:r>
        <w:rPr/>
        <w:t xml:space="preserve">性别歧视和物化
</w:t>
      </w:r>
    </w:p>
    <w:p>
      <w:pPr>
        <w:spacing w:after="0"/>
        <w:numPr>
          <w:ilvl w:val="0"/>
          <w:numId w:val="2"/>
        </w:numPr>
      </w:pPr>
      <w:r>
        <w:rPr/>
        <w:t xml:space="preserve">新闻报道的客观性原则
</w:t>
      </w:r>
    </w:p>
    <w:p>
      <w:pPr>
        <w:spacing w:after="0"/>
        <w:numPr>
          <w:ilvl w:val="0"/>
          <w:numId w:val="2"/>
        </w:numPr>
      </w:pPr>
      <w:r>
        <w:rPr/>
        <w:t xml:space="preserve">道德和伦理准则
</w:t>
      </w:r>
    </w:p>
    <w:p>
      <w:pPr>
        <w:spacing w:after="0"/>
        <w:numPr>
          <w:ilvl w:val="0"/>
          <w:numId w:val="2"/>
        </w:numPr>
      </w:pPr>
      <w:r>
        <w:rPr/>
        <w:t xml:space="preserve">平等和尊重他人权利的社会环境
</w:t>
      </w:r>
    </w:p>
    <w:p>
      <w:pPr>
        <w:numPr>
          <w:ilvl w:val="0"/>
          <w:numId w:val="2"/>
        </w:numPr>
      </w:pPr>
      <w:r>
        <w:rPr/>
        <w:t xml:space="preserve">阅读色情内容的风险</w:t>
      </w:r>
    </w:p>
    <w:p>
      <w:pPr>
        <w:pStyle w:val="Heading1"/>
      </w:pPr>
      <w:bookmarkStart w:id="6" w:name="_Toc6"/>
      <w:r>
        <w:t>Report location:</w:t>
      </w:r>
      <w:bookmarkEnd w:id="6"/>
    </w:p>
    <w:p>
      <w:hyperlink r:id="rId8" w:history="1">
        <w:r>
          <w:rPr>
            <w:color w:val="2980b9"/>
            <w:u w:val="single"/>
          </w:rPr>
          <w:t xml:space="preserve">https://www.fullpicture.app/item/661e15482b4ba77f66ca1614c74c8f76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058B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rnworld.com/watch/68128/may_thai_has_all_hole_plugged_in_bdsm_dp_gp2352" TargetMode="External"/><Relationship Id="rId8" Type="http://schemas.openxmlformats.org/officeDocument/2006/relationships/hyperlink" Target="https://www.fullpicture.app/item/661e15482b4ba77f66ca1614c74c8f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2024-01-23T09:53:34+01:00</dcterms:created>
  <dcterms:modified xsi:type="dcterms:W3CDTF">2024-01-23T09:53:34+01:00</dcterms:modified>
</cp:coreProperties>
</file>

<file path=docProps/custom.xml><?xml version="1.0" encoding="utf-8"?>
<Properties xmlns="http://schemas.openxmlformats.org/officeDocument/2006/custom-properties" xmlns:vt="http://schemas.openxmlformats.org/officeDocument/2006/docPropsVTypes"/>
</file>