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earn money online: Latest News &amp; Videos, Photos about earn money online | The Economic Times - Page 6</w:t>
      </w:r>
      <w:br/>
      <w:hyperlink r:id="rId7" w:history="1">
        <w:r>
          <w:rPr>
            <w:color w:val="2980b9"/>
            <w:u w:val="single"/>
          </w:rPr>
          <w:t xml:space="preserve">https://economictimes.indiatimes.com/topic/earn-money-online/6</w:t>
        </w:r>
      </w:hyperlink>
    </w:p>
    <w:p>
      <w:pPr>
        <w:pStyle w:val="Heading1"/>
      </w:pPr>
      <w:bookmarkStart w:id="2" w:name="_Toc2"/>
      <w:r>
        <w:t>Article summary:</w:t>
      </w:r>
      <w:bookmarkEnd w:id="2"/>
    </w:p>
    <w:p>
      <w:pPr>
        <w:jc w:val="both"/>
      </w:pPr>
      <w:r>
        <w:rPr/>
        <w:t xml:space="preserve">1. Labour Ministry has announced additional benefits under EPF, EPS and EDLI schemes for members who have lost their lives due to novel coronavirus pandemic.</w:t>
      </w:r>
    </w:p>
    <w:p>
      <w:pPr>
        <w:jc w:val="both"/>
      </w:pPr>
      <w:r>
        <w:rPr/>
        <w:t xml:space="preserve">2. Asian shares wobbled on Monday amid sharp losses in gold and oil prices, while the dollar held near four-month highs.</w:t>
      </w:r>
    </w:p>
    <w:p>
      <w:pPr>
        <w:jc w:val="both"/>
      </w:pPr>
      <w:r>
        <w:rPr/>
        <w:t xml:space="preserve">3. Article covers news from Cognizant's hiring plan to Tata's big acquisition, Facebook's revenue growth, Droom becoming an unicorn, Twitter getting an ultimatum on IT rules and Big Tech earnings recap.</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up-to-date information about the latest news related to earning money online. It also provides detailed information about the Labour Ministry’s announcement of additional benefits under EPF, EPS and EDLI schemes for members who have lost their lives due to novel coronavirus pandemic. The article also covers news from Cognizant's hiring plan to Tata's big acquisition, Facebook's revenue growth, Droom becoming an unicorn, Twitter getting an ultimatum on IT rules and Big Tech earnings recap which are all relevant topics related to earning money online. </w:t>
      </w:r>
    </w:p>
    <w:p>
      <w:pPr>
        <w:jc w:val="both"/>
      </w:pPr>
      <w:r>
        <w:rPr/>
        <w:t xml:space="preserve">The article does not appear to be biased or one-sided as it presents both sides of the story equally without any promotional content or partiality towards any particular side. It also does not appear to be missing any points of consideration or evidence for the claims made as it provides detailed information about each topic discussed in the article. Furthermore, there are no unexplored counterarguments or missing evidence for the claims made in the article which makes it a reliable source of information regarding earning money online. </w:t>
      </w:r>
    </w:p>
    <w:p>
      <w:pPr>
        <w:jc w:val="both"/>
      </w:pPr>
      <w:r>
        <w:rPr/>
        <w:t xml:space="preserve">The only potential issue with this article is that it does not mention any possible risks associated with earning money online which could be a potential point of consideration for readers looking into this topic further.</w:t>
      </w:r>
    </w:p>
    <w:p>
      <w:pPr>
        <w:pStyle w:val="Heading1"/>
      </w:pPr>
      <w:bookmarkStart w:id="5" w:name="_Toc5"/>
      <w:r>
        <w:t>Topics for further research:</w:t>
      </w:r>
      <w:bookmarkEnd w:id="5"/>
    </w:p>
    <w:p>
      <w:pPr>
        <w:spacing w:after="0"/>
        <w:numPr>
          <w:ilvl w:val="0"/>
          <w:numId w:val="2"/>
        </w:numPr>
      </w:pPr>
      <w:r>
        <w:rPr/>
        <w:t xml:space="preserve">Risks of earning money online </w:t>
      </w:r>
    </w:p>
    <w:p>
      <w:pPr>
        <w:spacing w:after="0"/>
        <w:numPr>
          <w:ilvl w:val="0"/>
          <w:numId w:val="2"/>
        </w:numPr>
      </w:pPr>
      <w:r>
        <w:rPr/>
        <w:t xml:space="preserve">Online earning opportunities </w:t>
      </w:r>
    </w:p>
    <w:p>
      <w:pPr>
        <w:spacing w:after="0"/>
        <w:numPr>
          <w:ilvl w:val="0"/>
          <w:numId w:val="2"/>
        </w:numPr>
      </w:pPr>
      <w:r>
        <w:rPr/>
        <w:t xml:space="preserve">Online earning scams </w:t>
      </w:r>
    </w:p>
    <w:p>
      <w:pPr>
        <w:spacing w:after="0"/>
        <w:numPr>
          <w:ilvl w:val="0"/>
          <w:numId w:val="2"/>
        </w:numPr>
      </w:pPr>
      <w:r>
        <w:rPr/>
        <w:t xml:space="preserve">Legitimate online earning methods </w:t>
      </w:r>
    </w:p>
    <w:p>
      <w:pPr>
        <w:spacing w:after="0"/>
        <w:numPr>
          <w:ilvl w:val="0"/>
          <w:numId w:val="2"/>
        </w:numPr>
      </w:pPr>
      <w:r>
        <w:rPr/>
        <w:t xml:space="preserve">Tax implications of online earning </w:t>
      </w:r>
    </w:p>
    <w:p>
      <w:pPr>
        <w:numPr>
          <w:ilvl w:val="0"/>
          <w:numId w:val="2"/>
        </w:numPr>
      </w:pPr>
      <w:r>
        <w:rPr/>
        <w:t xml:space="preserve">Online earning strategies</w:t>
      </w:r>
    </w:p>
    <w:p>
      <w:pPr>
        <w:pStyle w:val="Heading1"/>
      </w:pPr>
      <w:bookmarkStart w:id="6" w:name="_Toc6"/>
      <w:r>
        <w:t>Report location:</w:t>
      </w:r>
      <w:bookmarkEnd w:id="6"/>
    </w:p>
    <w:p>
      <w:hyperlink r:id="rId8" w:history="1">
        <w:r>
          <w:rPr>
            <w:color w:val="2980b9"/>
            <w:u w:val="single"/>
          </w:rPr>
          <w:t xml:space="preserve">https://www.fullpicture.app/item/65b8201b16d40b0f98a20e736226530c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B5EA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conomictimes.indiatimes.com/topic/earn-money-online/6" TargetMode="External"/><Relationship Id="rId8" Type="http://schemas.openxmlformats.org/officeDocument/2006/relationships/hyperlink" Target="https://www.fullpicture.app/item/65b8201b16d40b0f98a20e73622653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2023-02-28T07:29:55+01:00</dcterms:created>
  <dcterms:modified xsi:type="dcterms:W3CDTF">2023-02-28T07:29:55+01:00</dcterms:modified>
</cp:coreProperties>
</file>

<file path=docProps/custom.xml><?xml version="1.0" encoding="utf-8"?>
<Properties xmlns="http://schemas.openxmlformats.org/officeDocument/2006/custom-properties" xmlns:vt="http://schemas.openxmlformats.org/officeDocument/2006/docPropsVTypes"/>
</file>