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格子玻尔兹曼方法（LBM）-知名学者/资源 - 知乎</w:t>
      </w:r>
      <w:br/>
      <w:hyperlink r:id="rId7" w:history="1">
        <w:r>
          <w:rPr>
            <w:color w:val="2980b9"/>
            <w:u w:val="single"/>
          </w:rPr>
          <w:t xml:space="preserve">https://zhuanlan.zhihu.com/p/157440948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Lattice Boltzmann Method (LBM) is a promising numerical simulation method that differs from traditional methods like MD and traditional Computational Fluid Dynamics (CFD).</w:t>
      </w:r>
    </w:p>
    <w:p>
      <w:pPr>
        <w:jc w:val="both"/>
      </w:pPr>
      <w:r>
        <w:rPr/>
        <w:t xml:space="preserve">2. Understanding the predecessors and scholars in the field of LBM can benefit learners greatly in the process of learning.</w:t>
      </w:r>
    </w:p>
    <w:p>
      <w:pPr>
        <w:jc w:val="both"/>
      </w:pPr>
      <w:r>
        <w:rPr/>
        <w:t xml:space="preserve">3. The article lists 14 well-known scholars in the field of LBM, including their affiliations and contributions to the field, as well as online resources for further learning.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作为一篇介绍格子玻尔兹曼方法的文章，该文提到了许多在该领域内有影响力的学者和资源。然而，该文存在以下问题：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偏袒：该文只列举了少数几位学者，而没有提及其他同样有影响力的学者。这可能是因为作者对这些学者不熟悉或偏袒某些学者。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片面报道：该文只介绍了格子玻尔兹曼方法的优点和相关学者，而没有提及其缺点或争议点。这可能会给读者留下不完整或误导性的印象。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缺失考虑点：该文没有涉及格子玻尔兹曼方法在实际应用中可能遇到的问题，如计算效率、精度等方面。这可能会使读者对该方法的实际应用产生误解。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宣传内容：该文中提到了一些教材和代码资源，但未说明它们是否开源或是否需要付费获取。这可能会误导读者认为这些资源是免费获取的。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未探索反驳：该文中提到了一些学者和他们所做出的贡献，但未探讨任何反对意见或批评。这可能会使读者认为格子玻尔兹曼方法是毫无争议的。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总之，尽管该文提供了一些有价值的信息和资源，但它也存在一些潜在问题和偏见。读者应当保持批判性思维并寻找更全面、客观的信息来源。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influential scholars in lattice Boltzmann method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controversies of lattice Boltzmann method
</w:t>
      </w:r>
    </w:p>
    <w:p>
      <w:pPr>
        <w:spacing w:after="0"/>
        <w:numPr>
          <w:ilvl w:val="0"/>
          <w:numId w:val="2"/>
        </w:numPr>
      </w:pPr>
      <w:r>
        <w:rPr/>
        <w:t xml:space="preserve">Practical issues in applying lattice Boltzmann method
</w:t>
      </w:r>
    </w:p>
    <w:p>
      <w:pPr>
        <w:spacing w:after="0"/>
        <w:numPr>
          <w:ilvl w:val="0"/>
          <w:numId w:val="2"/>
        </w:numPr>
      </w:pPr>
      <w:r>
        <w:rPr/>
        <w:t xml:space="preserve">Availability and cost of textbooks and code resources mentioned
</w:t>
      </w:r>
    </w:p>
    <w:p>
      <w:pPr>
        <w:spacing w:after="0"/>
        <w:numPr>
          <w:ilvl w:val="0"/>
          <w:numId w:val="2"/>
        </w:numPr>
      </w:pPr>
      <w:r>
        <w:rPr/>
        <w:t xml:space="preserve">Criticisms or opposing views on lattice Boltzmann method
</w:t>
      </w:r>
    </w:p>
    <w:p>
      <w:pPr>
        <w:numPr>
          <w:ilvl w:val="0"/>
          <w:numId w:val="2"/>
        </w:numPr>
      </w:pPr>
      <w:r>
        <w:rPr/>
        <w:t xml:space="preserve">Seeking more comprehensive and objective information on lattice Boltzmann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https://www.fullpicture.app/item/654f2a55666028fcf3e2f9bbaca22eda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9C6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57440948" TargetMode="External"/><Relationship Id="rId8" Type="http://schemas.openxmlformats.org/officeDocument/2006/relationships/hyperlink" Target="https://www.fullpicture.app/item/654f2a55666028fcf3e2f9bbaca22e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2024-01-20T09:07:49+01:00</dcterms:created>
  <dcterms:modified xsi:type="dcterms:W3CDTF">2024-01-20T09:07:49+01:00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