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网络信息中心</w:t>
      </w:r>
      <w:br/>
      <w:hyperlink r:id="rId7" w:history="1">
        <w:r>
          <w:rPr>
            <w:color w:val="2980b9"/>
            <w:u w:val="single"/>
          </w:rPr>
          <w:t xml:space="preserve">https://nmc.qlu.edu.cn/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网络信息中心位于山东省济南市长清区大学路，联系电话为0531-89631358。</w:t>
      </w:r>
    </w:p>
    <w:p>
      <w:pPr>
        <w:jc w:val="both"/>
      </w:pPr>
      <w:r>
        <w:rPr/>
        <w:t xml:space="preserve">2. 该中心拥有版权所有，是一个专门从事网络信息服务的机构。</w:t>
      </w:r>
    </w:p>
    <w:p>
      <w:pPr>
        <w:jc w:val="both"/>
      </w:pPr>
      <w:r>
        <w:rPr/>
        <w:t xml:space="preserve">3. 文章未提及具体的网络信息服务内容。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该文章是一篇介绍网络信息中心的文章，但是在其内容中存在一些潜在的偏见和片面报道。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首先，该文章没有提供关于网络信息中心的详细背景和历史，也没有提及其运营模式和服务范围。这可能会导致读者对该机构的理解不够全面。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其次，该文章只提到了网络信息中心的联系方式和版权声明，并没有提供任何具体的信息或数据来支持其所述内容。这可能会让读者产生怀疑和不信任感。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宣传内容和偏袒现象。例如，在版权声明中强调“版权所有”，暗示该机构拥有绝对控制权；同时未探索反驳意见或平等地呈现双方观点，可能会让读者认为该机构是一个单方面发声、缺乏客观性的组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最后，该文章也没有注意到可能存在的风险或问题。例如，在介绍网络信息中心时未提及如何保护用户隐私、防止数据泄露等重要问题。这可能会让读者感到忽略了他们关注的重要问题。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总之，虽然该文章旨在介绍网络信息中心，但由于存在上述问题，它并不能完全满足读者的需求，也不能提供足够的信息来支持其所述内容。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and history of the Network Information Center
</w:t>
      </w:r>
    </w:p>
    <w:p>
      <w:pPr>
        <w:spacing w:after="0"/>
        <w:numPr>
          <w:ilvl w:val="0"/>
          <w:numId w:val="2"/>
        </w:numPr>
      </w:pPr>
      <w:r>
        <w:rPr/>
        <w:t xml:space="preserve">Operating model and service scope of the Network Information Center
</w:t>
      </w:r>
    </w:p>
    <w:p>
      <w:pPr>
        <w:spacing w:after="0"/>
        <w:numPr>
          <w:ilvl w:val="0"/>
          <w:numId w:val="2"/>
        </w:numPr>
      </w:pPr>
      <w:r>
        <w:rPr/>
        <w:t xml:space="preserve">Lack of specific information or data to support the content
</w:t>
      </w:r>
    </w:p>
    <w:p>
      <w:pPr>
        <w:spacing w:after="0"/>
        <w:numPr>
          <w:ilvl w:val="0"/>
          <w:numId w:val="2"/>
        </w:numPr>
      </w:pPr>
      <w:r>
        <w:rPr/>
        <w:t xml:space="preserve">Promotion and bias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Failure to address potential risks or issues
</w:t>
      </w:r>
    </w:p>
    <w:p>
      <w:pPr>
        <w:numPr>
          <w:ilvl w:val="0"/>
          <w:numId w:val="2"/>
        </w:numPr>
      </w:pPr>
      <w:r>
        <w:rPr/>
        <w:t xml:space="preserve">Insufficient information to meet readers' needs and support the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https://www.fullpicture.app/item/64ee87d8a58056486a1d587de133bfff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C7F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mc.qlu.edu.cn/" TargetMode="External"/><Relationship Id="rId8" Type="http://schemas.openxmlformats.org/officeDocument/2006/relationships/hyperlink" Target="https://www.fullpicture.app/item/64ee87d8a58056486a1d587de133bff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2024-01-10T15:26:04+01:00</dcterms:created>
  <dcterms:modified xsi:type="dcterms:W3CDTF">2024-01-10T15:26:04+01:00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