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Identity Portal - My Info</w:t>
      </w:r>
      <w:br/>
      <w:hyperlink r:id="rId7" w:history="1">
        <w:r>
          <w:rPr>
            <w:color w:val="2980b9"/>
            <w:u w:val="single"/>
          </w:rPr>
          <w:t xml:space="preserve">https://eid.gov.mt/auth/Portal/MyInfo</w:t>
        </w:r>
      </w:hyperlink>
    </w:p>
    <w:p>
      <w:pPr>
        <w:pStyle w:val="Heading1"/>
      </w:pPr>
      <w:bookmarkStart w:id="2" w:name="_Toc2"/>
      <w:r>
        <w:t>Article summary:</w:t>
      </w:r>
      <w:bookmarkEnd w:id="2"/>
    </w:p>
    <w:p>
      <w:pPr>
        <w:jc w:val="both"/>
      </w:pPr>
      <w:r>
        <w:rPr/>
        <w:t xml:space="preserve">1. The Identity Portal provides personal information such as name, contact details, and registration date.</w:t>
      </w:r>
    </w:p>
    <w:p>
      <w:pPr>
        <w:jc w:val="both"/>
      </w:pPr>
      <w:r>
        <w:rPr/>
        <w:t xml:space="preserve">2. Users can report errors or changes in their circumstances through email.</w:t>
      </w:r>
    </w:p>
    <w:p>
      <w:pPr>
        <w:jc w:val="both"/>
      </w:pPr>
      <w:r>
        <w:rPr/>
        <w:t xml:space="preserve">3. The portal also includes fields for birth name, sex, middle name, and known 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"Identity Portal - My Info" provides personal information about an individual named Keith Schembri. The article appears to be a factual representation of the individual's personal details, including his birth name, sex, middle name, telephone number, and known as name. However, there are several potential biases and missing points of consideration in the article.</w:t>
      </w:r>
    </w:p>
    <w:p>
      <w:pPr>
        <w:jc w:val="both"/>
      </w:pPr>
      <w:r>
        <w:rPr/>
        <w:t xml:space="preserve"/>
      </w:r>
    </w:p>
    <w:p>
      <w:pPr>
        <w:jc w:val="both"/>
      </w:pPr>
      <w:r>
        <w:rPr/>
        <w:t xml:space="preserve">Firstly, the article does not provide any context or explanation for why this information is being shared publicly. It is unclear whether Keith Schembri has consented to the publication of his personal details or if this is a breach of privacy. Additionally, the article does not provide any information about who is responsible for publishing this information or what their motivations may be.</w:t>
      </w:r>
    </w:p>
    <w:p>
      <w:pPr>
        <w:jc w:val="both"/>
      </w:pPr>
      <w:r>
        <w:rPr/>
        <w:t xml:space="preserve"/>
      </w:r>
    </w:p>
    <w:p>
      <w:pPr>
        <w:jc w:val="both"/>
      </w:pPr>
      <w:r>
        <w:rPr/>
        <w:t xml:space="preserve">Secondly, the article only presents one side of the story - that of Keith Schembri. There is no discussion or exploration of any potential counterarguments or alternative perspectives. This one-sided reporting could lead to a biased portrayal of Keith Schembri and his personal details.</w:t>
      </w:r>
    </w:p>
    <w:p>
      <w:pPr>
        <w:jc w:val="both"/>
      </w:pPr>
      <w:r>
        <w:rPr/>
        <w:t xml:space="preserve"/>
      </w:r>
    </w:p>
    <w:p>
      <w:pPr>
        <w:jc w:val="both"/>
      </w:pPr>
      <w:r>
        <w:rPr/>
        <w:t xml:space="preserve">Thirdly, there are several missing points of consideration in the article. For example, there is no discussion about how this information was obtained or verified. Additionally, there is no mention of any potential risks associated with sharing personal details online.</w:t>
      </w:r>
    </w:p>
    <w:p>
      <w:pPr>
        <w:jc w:val="both"/>
      </w:pPr>
      <w:r>
        <w:rPr/>
        <w:t xml:space="preserve"/>
      </w:r>
    </w:p>
    <w:p>
      <w:pPr>
        <w:jc w:val="both"/>
      </w:pPr>
      <w:r>
        <w:rPr/>
        <w:t xml:space="preserve">Overall, while the article appears to be a factual representation of Keith Schembri's personal details, there are several potential biases and missing points of consideration that should be taken into account when reading it.</w:t>
      </w:r>
    </w:p>
    <w:p>
      <w:pPr>
        <w:pStyle w:val="Heading1"/>
      </w:pPr>
      <w:bookmarkStart w:id="5" w:name="_Toc5"/>
      <w:r>
        <w:t>Topics for further research:</w:t>
      </w:r>
      <w:bookmarkEnd w:id="5"/>
    </w:p>
    <w:p>
      <w:pPr>
        <w:spacing w:after="0"/>
        <w:numPr>
          <w:ilvl w:val="0"/>
          <w:numId w:val="2"/>
        </w:numPr>
      </w:pPr>
      <w:r>
        <w:rPr/>
        <w:t xml:space="preserve">Privacy laws and regulations regarding the publication of personal information
</w:t>
      </w:r>
    </w:p>
    <w:p>
      <w:pPr>
        <w:spacing w:after="0"/>
        <w:numPr>
          <w:ilvl w:val="0"/>
          <w:numId w:val="2"/>
        </w:numPr>
      </w:pPr>
      <w:r>
        <w:rPr/>
        <w:t xml:space="preserve">Keith Schembri's professional background and current occupation
</w:t>
      </w:r>
    </w:p>
    <w:p>
      <w:pPr>
        <w:spacing w:after="0"/>
        <w:numPr>
          <w:ilvl w:val="0"/>
          <w:numId w:val="2"/>
        </w:numPr>
      </w:pPr>
      <w:r>
        <w:rPr/>
        <w:t xml:space="preserve">Potential motives for publishing Keith Schembri's personal details
</w:t>
      </w:r>
    </w:p>
    <w:p>
      <w:pPr>
        <w:spacing w:after="0"/>
        <w:numPr>
          <w:ilvl w:val="0"/>
          <w:numId w:val="2"/>
        </w:numPr>
      </w:pPr>
      <w:r>
        <w:rPr/>
        <w:t xml:space="preserve">The credibility and reliability of the source publishing the information
</w:t>
      </w:r>
    </w:p>
    <w:p>
      <w:pPr>
        <w:spacing w:after="0"/>
        <w:numPr>
          <w:ilvl w:val="0"/>
          <w:numId w:val="2"/>
        </w:numPr>
      </w:pPr>
      <w:r>
        <w:rPr/>
        <w:t xml:space="preserve">The potential consequences and risks of sharing personal details online
</w:t>
      </w:r>
    </w:p>
    <w:p>
      <w:pPr>
        <w:numPr>
          <w:ilvl w:val="0"/>
          <w:numId w:val="2"/>
        </w:numPr>
      </w:pPr>
      <w:r>
        <w:rPr/>
        <w:t xml:space="preserve">Keith Schembri's stance on the publication of his personal information and any actions he may be taking in response.</w:t>
      </w:r>
    </w:p>
    <w:p>
      <w:pPr>
        <w:pStyle w:val="Heading1"/>
      </w:pPr>
      <w:bookmarkStart w:id="6" w:name="_Toc6"/>
      <w:r>
        <w:t>Report location:</w:t>
      </w:r>
      <w:bookmarkEnd w:id="6"/>
    </w:p>
    <w:p>
      <w:hyperlink r:id="rId8" w:history="1">
        <w:r>
          <w:rPr>
            <w:color w:val="2980b9"/>
            <w:u w:val="single"/>
          </w:rPr>
          <w:t xml:space="preserve">https://www.fullpicture.app/item/64c2f7826b0dfde57b99c4d43b7b1b1a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3360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id.gov.mt/auth/Portal/MyInfo" TargetMode="External"/><Relationship Id="rId8" Type="http://schemas.openxmlformats.org/officeDocument/2006/relationships/hyperlink" Target="https://www.fullpicture.app/item/64c2f7826b0dfde57b99c4d43b7b1b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2023-12-03T17:43:55+01:00</dcterms:created>
  <dcterms:modified xsi:type="dcterms:W3CDTF">2023-12-03T17:43:55+01:00</dcterms:modified>
</cp:coreProperties>
</file>

<file path=docProps/custom.xml><?xml version="1.0" encoding="utf-8"?>
<Properties xmlns="http://schemas.openxmlformats.org/officeDocument/2006/custom-properties" xmlns:vt="http://schemas.openxmlformats.org/officeDocument/2006/docPropsVTypes"/>
</file>